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98F97" w14:textId="77777777" w:rsidR="00FF44B2" w:rsidRPr="00A76A33" w:rsidRDefault="00FF44B2" w:rsidP="00FF44B2">
      <w:pPr>
        <w:pStyle w:val="Default"/>
        <w:jc w:val="center"/>
        <w:rPr>
          <w:rFonts w:ascii="Franklin Gothic Book" w:hAnsi="Franklin Gothic Book" w:cstheme="minorHAnsi"/>
          <w:b/>
          <w:color w:val="002060"/>
          <w:sz w:val="40"/>
          <w:szCs w:val="40"/>
          <w:lang w:val="fr-FR"/>
        </w:rPr>
      </w:pPr>
      <w:r w:rsidRPr="00A76A33">
        <w:rPr>
          <w:rFonts w:ascii="Franklin Gothic Book" w:hAnsi="Franklin Gothic Book" w:cstheme="minorHAnsi"/>
          <w:b/>
          <w:color w:val="002060"/>
          <w:sz w:val="40"/>
          <w:szCs w:val="40"/>
          <w:lang w:val="fr-FR"/>
        </w:rPr>
        <w:t xml:space="preserve">FORMULAIRE DE CANDIDATURE </w:t>
      </w:r>
    </w:p>
    <w:p w14:paraId="5916617B" w14:textId="3428CEFD" w:rsidR="00FF44B2" w:rsidRPr="00A76A33" w:rsidRDefault="00FF44B2" w:rsidP="00FF44B2">
      <w:pPr>
        <w:pStyle w:val="Default"/>
        <w:jc w:val="center"/>
        <w:rPr>
          <w:rFonts w:ascii="Franklin Gothic Book" w:hAnsi="Franklin Gothic Book" w:cstheme="minorHAnsi"/>
          <w:b/>
          <w:color w:val="002060"/>
          <w:sz w:val="40"/>
          <w:szCs w:val="40"/>
          <w:lang w:val="fr-FR"/>
        </w:rPr>
      </w:pPr>
      <w:r w:rsidRPr="00A76A33">
        <w:rPr>
          <w:rFonts w:ascii="Franklin Gothic Book" w:hAnsi="Franklin Gothic Book" w:cstheme="minorHAnsi"/>
          <w:b/>
          <w:color w:val="002060"/>
          <w:sz w:val="40"/>
          <w:szCs w:val="40"/>
          <w:lang w:val="fr-FR"/>
        </w:rPr>
        <w:t>Prix Marie-Soleil Frère 202</w:t>
      </w:r>
      <w:r w:rsidR="0051476A">
        <w:rPr>
          <w:rFonts w:ascii="Franklin Gothic Book" w:hAnsi="Franklin Gothic Book" w:cstheme="minorHAnsi"/>
          <w:b/>
          <w:color w:val="002060"/>
          <w:sz w:val="40"/>
          <w:szCs w:val="40"/>
          <w:lang w:val="fr-FR"/>
        </w:rPr>
        <w:t>6</w:t>
      </w:r>
    </w:p>
    <w:p w14:paraId="1C824F45" w14:textId="77777777" w:rsidR="00A76A33" w:rsidRDefault="00A76A33" w:rsidP="00FF44B2">
      <w:pPr>
        <w:pStyle w:val="LB"/>
        <w:ind w:left="0" w:right="539"/>
      </w:pPr>
    </w:p>
    <w:p w14:paraId="657FB097" w14:textId="77777777" w:rsidR="00A76A33" w:rsidRPr="004715AA" w:rsidRDefault="00A76A33" w:rsidP="004715AA">
      <w:pPr>
        <w:pStyle w:val="LB"/>
        <w:pBdr>
          <w:bottom w:val="double" w:sz="6" w:space="0" w:color="auto"/>
        </w:pBdr>
        <w:ind w:left="1123" w:right="539"/>
      </w:pPr>
    </w:p>
    <w:p w14:paraId="36EF3CD5" w14:textId="0B7195DB" w:rsidR="005F3F46" w:rsidRPr="00A76A33" w:rsidRDefault="00F15417" w:rsidP="004715AA">
      <w:pPr>
        <w:pStyle w:val="LB"/>
        <w:tabs>
          <w:tab w:val="clear" w:pos="5660"/>
          <w:tab w:val="left" w:pos="9923"/>
        </w:tabs>
        <w:ind w:left="1123" w:right="539"/>
        <w:rPr>
          <w:rFonts w:ascii="Franklin Gothic Book" w:hAnsi="Franklin Gothic Book"/>
          <w:u w:val="dotted"/>
        </w:rPr>
      </w:pPr>
      <w:proofErr w:type="spellStart"/>
      <w:r w:rsidRPr="00A76A33">
        <w:rPr>
          <w:rFonts w:ascii="Franklin Gothic Book" w:hAnsi="Franklin Gothic Book"/>
          <w:b/>
        </w:rPr>
        <w:t>Professeur</w:t>
      </w:r>
      <w:r w:rsidR="00917CA6" w:rsidRPr="00A76A33">
        <w:rPr>
          <w:rFonts w:ascii="Franklin Gothic Book" w:hAnsi="Franklin Gothic Book"/>
          <w:b/>
        </w:rPr>
        <w:t>·</w:t>
      </w:r>
      <w:r w:rsidR="003B232B" w:rsidRPr="00A76A33">
        <w:rPr>
          <w:rFonts w:ascii="Franklin Gothic Book" w:hAnsi="Franklin Gothic Book"/>
          <w:b/>
        </w:rPr>
        <w:t>e</w:t>
      </w:r>
      <w:proofErr w:type="spellEnd"/>
      <w:r w:rsidRPr="00A76A33">
        <w:rPr>
          <w:rFonts w:ascii="Franklin Gothic Book" w:hAnsi="Franklin Gothic Book"/>
          <w:b/>
        </w:rPr>
        <w:t xml:space="preserve"> de l’ULB </w:t>
      </w:r>
      <w:r w:rsidR="003B232B" w:rsidRPr="00A76A33">
        <w:rPr>
          <w:rFonts w:ascii="Franklin Gothic Book" w:hAnsi="Franklin Gothic Book"/>
          <w:b/>
        </w:rPr>
        <w:t xml:space="preserve">(ou équipe) </w:t>
      </w:r>
      <w:proofErr w:type="spellStart"/>
      <w:r w:rsidRPr="00A76A33">
        <w:rPr>
          <w:rFonts w:ascii="Franklin Gothic Book" w:hAnsi="Franklin Gothic Book"/>
          <w:b/>
        </w:rPr>
        <w:t>candidat</w:t>
      </w:r>
      <w:r w:rsidR="002301E1" w:rsidRPr="00A76A33">
        <w:rPr>
          <w:rFonts w:ascii="Franklin Gothic Book" w:hAnsi="Franklin Gothic Book"/>
          <w:b/>
          <w:color w:val="000080"/>
          <w:sz w:val="22"/>
          <w:szCs w:val="22"/>
        </w:rPr>
        <w:t>∙</w:t>
      </w:r>
      <w:r w:rsidR="00E14E32" w:rsidRPr="00A76A33">
        <w:rPr>
          <w:rFonts w:ascii="Franklin Gothic Book" w:hAnsi="Franklin Gothic Book"/>
          <w:b/>
        </w:rPr>
        <w:t>e</w:t>
      </w:r>
      <w:proofErr w:type="spellEnd"/>
      <w:r w:rsidRPr="00A76A33">
        <w:rPr>
          <w:rFonts w:ascii="Franklin Gothic Book" w:hAnsi="Franklin Gothic Book"/>
          <w:b/>
        </w:rPr>
        <w:t xml:space="preserve"> au Prix</w:t>
      </w:r>
      <w:r w:rsidR="003B232B" w:rsidRPr="00A76A33">
        <w:rPr>
          <w:rFonts w:ascii="Franklin Gothic Book" w:hAnsi="Franklin Gothic Book"/>
          <w:b/>
        </w:rPr>
        <w:t> :</w:t>
      </w:r>
      <w:r w:rsidR="005F3F46" w:rsidRPr="00A76A33">
        <w:rPr>
          <w:rFonts w:ascii="Franklin Gothic Book" w:hAnsi="Franklin Gothic Book"/>
          <w:b/>
        </w:rPr>
        <w:t xml:space="preserve"> </w:t>
      </w:r>
      <w:r w:rsidR="00A76A33" w:rsidRPr="00AD0559">
        <w:rPr>
          <w:rFonts w:ascii="Franklin Gothic Book" w:hAnsi="Franklin Gothic Book" w:cstheme="minorHAnsi"/>
          <w:highlight w:val="lightGray"/>
        </w:rPr>
        <w:t> </w:t>
      </w:r>
      <w:r w:rsidR="00A76A33" w:rsidRPr="00A76A33">
        <w:rPr>
          <w:rFonts w:ascii="Franklin Gothic Book" w:eastAsia="Calibri" w:hAnsi="Franklin Gothic Book" w:cs="Calibri"/>
          <w:sz w:val="22"/>
          <w:szCs w:val="22"/>
          <w:highlight w:val="lightGray"/>
          <w:lang w:eastAsia="en-US"/>
        </w:rPr>
        <w:t> </w:t>
      </w:r>
      <w:r w:rsidR="00A76A33" w:rsidRPr="00A76A33">
        <w:rPr>
          <w:rFonts w:ascii="Franklin Gothic Book" w:eastAsia="Calibri" w:hAnsi="Franklin Gothic Book" w:cs="Calibri"/>
          <w:sz w:val="22"/>
          <w:szCs w:val="22"/>
          <w:highlight w:val="lightGray"/>
          <w:lang w:eastAsia="en-US"/>
        </w:rPr>
        <w:t> </w:t>
      </w:r>
      <w:r w:rsidR="00A76A33" w:rsidRPr="00A76A33">
        <w:rPr>
          <w:rFonts w:ascii="Franklin Gothic Book" w:eastAsia="Calibri" w:hAnsi="Franklin Gothic Book" w:cs="Calibri"/>
          <w:sz w:val="22"/>
          <w:szCs w:val="22"/>
          <w:highlight w:val="lightGray"/>
          <w:lang w:eastAsia="en-US"/>
        </w:rPr>
        <w:t> </w:t>
      </w:r>
      <w:r w:rsidR="00A76A33" w:rsidRPr="00A76A33">
        <w:rPr>
          <w:rFonts w:ascii="Franklin Gothic Book" w:eastAsia="Calibri" w:hAnsi="Franklin Gothic Book" w:cs="Calibri"/>
          <w:sz w:val="22"/>
          <w:szCs w:val="22"/>
          <w:highlight w:val="lightGray"/>
          <w:lang w:eastAsia="en-US"/>
        </w:rPr>
        <w:t> </w:t>
      </w:r>
      <w:r w:rsidR="00A76A33" w:rsidRPr="00AD0559">
        <w:rPr>
          <w:rFonts w:ascii="Franklin Gothic Book" w:hAnsi="Franklin Gothic Book" w:cstheme="minorHAnsi"/>
          <w:highlight w:val="lightGray"/>
        </w:rPr>
        <w:t> </w:t>
      </w:r>
      <w:r w:rsidR="00A76A33" w:rsidRPr="00AD0559">
        <w:rPr>
          <w:rFonts w:ascii="Franklin Gothic Book" w:hAnsi="Franklin Gothic Book" w:cstheme="minorHAnsi"/>
          <w:highlight w:val="lightGray"/>
        </w:rPr>
        <w:t> </w:t>
      </w:r>
      <w:r w:rsidR="00A76A33" w:rsidRPr="00AD0559">
        <w:rPr>
          <w:rFonts w:ascii="Franklin Gothic Book" w:hAnsi="Franklin Gothic Book" w:cstheme="minorHAnsi"/>
          <w:highlight w:val="lightGray"/>
        </w:rPr>
        <w:t> </w:t>
      </w:r>
      <w:r w:rsidR="00A76A33" w:rsidRPr="00AD0559">
        <w:rPr>
          <w:rFonts w:ascii="Franklin Gothic Book" w:hAnsi="Franklin Gothic Book" w:cstheme="minorHAnsi"/>
          <w:highlight w:val="lightGray"/>
        </w:rPr>
        <w:t> </w:t>
      </w:r>
      <w:r w:rsidR="00A76A33" w:rsidRPr="00AD0559">
        <w:rPr>
          <w:rFonts w:ascii="Franklin Gothic Book" w:hAnsi="Franklin Gothic Book" w:cstheme="minorHAnsi"/>
          <w:highlight w:val="lightGray"/>
        </w:rPr>
        <w:t> </w:t>
      </w:r>
      <w:r w:rsidR="00A76A33" w:rsidRPr="00AD0559">
        <w:rPr>
          <w:rFonts w:ascii="Franklin Gothic Book" w:hAnsi="Franklin Gothic Book" w:cstheme="minorHAnsi"/>
          <w:highlight w:val="lightGray"/>
        </w:rPr>
        <w:t> </w:t>
      </w:r>
      <w:r w:rsidR="00A76A33" w:rsidRPr="00AD0559">
        <w:rPr>
          <w:rFonts w:ascii="Franklin Gothic Book" w:hAnsi="Franklin Gothic Book" w:cstheme="minorHAnsi"/>
          <w:highlight w:val="lightGray"/>
        </w:rPr>
        <w:t> </w:t>
      </w:r>
      <w:r w:rsidR="00A76A33" w:rsidRPr="00AD0559">
        <w:rPr>
          <w:rFonts w:ascii="Franklin Gothic Book" w:hAnsi="Franklin Gothic Book" w:cstheme="minorHAnsi"/>
          <w:highlight w:val="lightGray"/>
        </w:rPr>
        <w:t> </w:t>
      </w:r>
      <w:r w:rsidR="00A76A33" w:rsidRPr="00AD0559">
        <w:rPr>
          <w:rFonts w:ascii="Franklin Gothic Book" w:hAnsi="Franklin Gothic Book" w:cstheme="minorHAnsi"/>
          <w:highlight w:val="lightGray"/>
        </w:rPr>
        <w:t> </w:t>
      </w:r>
    </w:p>
    <w:p w14:paraId="12FD81F0" w14:textId="77777777" w:rsidR="00A6029C" w:rsidRPr="00A76A33" w:rsidRDefault="00A6029C" w:rsidP="004715AA">
      <w:pPr>
        <w:pStyle w:val="LB"/>
        <w:tabs>
          <w:tab w:val="clear" w:pos="5660"/>
          <w:tab w:val="left" w:pos="9923"/>
        </w:tabs>
        <w:ind w:left="1123" w:right="539"/>
        <w:rPr>
          <w:rFonts w:ascii="Franklin Gothic Book" w:hAnsi="Franklin Gothic Book"/>
          <w:u w:val="dotted"/>
        </w:rPr>
      </w:pPr>
    </w:p>
    <w:p w14:paraId="226E7D66" w14:textId="17F25E30" w:rsidR="00A6029C" w:rsidRPr="00A76A33" w:rsidRDefault="00A6029C" w:rsidP="004715AA">
      <w:pPr>
        <w:pStyle w:val="LB"/>
        <w:tabs>
          <w:tab w:val="clear" w:pos="5660"/>
          <w:tab w:val="left" w:pos="9923"/>
        </w:tabs>
        <w:ind w:left="1123" w:right="539"/>
        <w:rPr>
          <w:rFonts w:ascii="Franklin Gothic Book" w:hAnsi="Franklin Gothic Book"/>
          <w:b/>
        </w:rPr>
      </w:pPr>
      <w:r w:rsidRPr="00A76A33">
        <w:rPr>
          <w:rFonts w:ascii="Franklin Gothic Book" w:hAnsi="Franklin Gothic Book"/>
          <w:b/>
        </w:rPr>
        <w:t xml:space="preserve">Faculté : </w:t>
      </w:r>
      <w:r w:rsidR="00A76A33" w:rsidRPr="00AD0559">
        <w:rPr>
          <w:rFonts w:ascii="Franklin Gothic Book" w:hAnsi="Franklin Gothic Book" w:cstheme="minorHAnsi"/>
          <w:highlight w:val="lightGray"/>
        </w:rPr>
        <w:t> </w:t>
      </w:r>
      <w:r w:rsidR="00A76A33" w:rsidRPr="00AD0559">
        <w:rPr>
          <w:rFonts w:ascii="Franklin Gothic Book" w:hAnsi="Franklin Gothic Book" w:cstheme="minorHAnsi"/>
          <w:highlight w:val="lightGray"/>
        </w:rPr>
        <w:t> </w:t>
      </w:r>
      <w:r w:rsidR="00A76A33" w:rsidRPr="00AD0559">
        <w:rPr>
          <w:rFonts w:ascii="Franklin Gothic Book" w:hAnsi="Franklin Gothic Book" w:cstheme="minorHAnsi"/>
          <w:highlight w:val="lightGray"/>
        </w:rPr>
        <w:t> </w:t>
      </w:r>
      <w:r w:rsidR="00A76A33" w:rsidRPr="00AD0559">
        <w:rPr>
          <w:rFonts w:ascii="Franklin Gothic Book" w:hAnsi="Franklin Gothic Book" w:cstheme="minorHAnsi"/>
          <w:highlight w:val="lightGray"/>
        </w:rPr>
        <w:t> </w:t>
      </w:r>
      <w:r w:rsidR="00A76A33" w:rsidRPr="00AD0559">
        <w:rPr>
          <w:rFonts w:ascii="Franklin Gothic Book" w:hAnsi="Franklin Gothic Book" w:cstheme="minorHAnsi"/>
          <w:highlight w:val="lightGray"/>
        </w:rPr>
        <w:t> </w:t>
      </w:r>
    </w:p>
    <w:p w14:paraId="03CD8827" w14:textId="77777777" w:rsidR="004715AA" w:rsidRPr="00A76A33" w:rsidRDefault="004715AA" w:rsidP="004715AA">
      <w:pPr>
        <w:pStyle w:val="LB"/>
        <w:pBdr>
          <w:bottom w:val="double" w:sz="6" w:space="0" w:color="auto"/>
        </w:pBdr>
        <w:ind w:left="1120"/>
        <w:rPr>
          <w:rFonts w:ascii="Franklin Gothic Book" w:hAnsi="Franklin Gothic Book"/>
        </w:rPr>
      </w:pPr>
    </w:p>
    <w:p w14:paraId="7EECE853" w14:textId="02727D89" w:rsidR="00A6029C" w:rsidRPr="00A76A33" w:rsidRDefault="00A6029C" w:rsidP="004715AA">
      <w:pPr>
        <w:pStyle w:val="LB"/>
        <w:ind w:left="1123" w:right="539"/>
        <w:rPr>
          <w:rFonts w:ascii="Franklin Gothic Book" w:hAnsi="Franklin Gothic Book"/>
          <w:b/>
        </w:rPr>
      </w:pPr>
      <w:r w:rsidRPr="00A76A33">
        <w:rPr>
          <w:rFonts w:ascii="Franklin Gothic Book" w:hAnsi="Franklin Gothic Book"/>
          <w:b/>
        </w:rPr>
        <w:t>Actions menées dans le domaine de la coopération (</w:t>
      </w:r>
      <w:r w:rsidR="003B232B" w:rsidRPr="00A76A33">
        <w:rPr>
          <w:rFonts w:ascii="Franklin Gothic Book" w:hAnsi="Franklin Gothic Book"/>
          <w:b/>
        </w:rPr>
        <w:t xml:space="preserve">précisez les </w:t>
      </w:r>
      <w:r w:rsidRPr="00A76A33">
        <w:rPr>
          <w:rFonts w:ascii="Franklin Gothic Book" w:hAnsi="Franklin Gothic Book"/>
          <w:b/>
        </w:rPr>
        <w:t>universités</w:t>
      </w:r>
      <w:r w:rsidR="003B232B" w:rsidRPr="00A76A33">
        <w:rPr>
          <w:rFonts w:ascii="Franklin Gothic Book" w:hAnsi="Franklin Gothic Book"/>
          <w:b/>
        </w:rPr>
        <w:t xml:space="preserve">, </w:t>
      </w:r>
      <w:r w:rsidRPr="00A76A33">
        <w:rPr>
          <w:rFonts w:ascii="Franklin Gothic Book" w:hAnsi="Franklin Gothic Book"/>
          <w:b/>
        </w:rPr>
        <w:t>pays, dates, types de la coopération, domaines …) :</w:t>
      </w:r>
    </w:p>
    <w:p w14:paraId="6199C624" w14:textId="77777777" w:rsidR="00252609" w:rsidRPr="00A76A33" w:rsidRDefault="00252609" w:rsidP="004715AA">
      <w:pPr>
        <w:pStyle w:val="LB"/>
        <w:pBdr>
          <w:bottom w:val="double" w:sz="6" w:space="0" w:color="auto"/>
        </w:pBdr>
        <w:ind w:left="1120"/>
        <w:rPr>
          <w:rFonts w:ascii="Franklin Gothic Book" w:hAnsi="Franklin Gothic Book"/>
        </w:rPr>
      </w:pPr>
    </w:p>
    <w:p w14:paraId="63533502" w14:textId="77777777" w:rsidR="004715AA" w:rsidRPr="00A76A33" w:rsidRDefault="004715AA" w:rsidP="004715AA">
      <w:pPr>
        <w:pStyle w:val="LB"/>
        <w:pBdr>
          <w:bottom w:val="double" w:sz="6" w:space="0" w:color="auto"/>
        </w:pBdr>
        <w:ind w:left="1120"/>
        <w:rPr>
          <w:rFonts w:ascii="Franklin Gothic Book" w:hAnsi="Franklin Gothic Book"/>
        </w:rPr>
      </w:pPr>
    </w:p>
    <w:p w14:paraId="0A257714" w14:textId="77777777" w:rsidR="00A6029C" w:rsidRPr="00A76A33" w:rsidRDefault="00A6029C" w:rsidP="004715AA">
      <w:pPr>
        <w:pStyle w:val="LB"/>
        <w:pBdr>
          <w:bottom w:val="double" w:sz="6" w:space="0" w:color="auto"/>
        </w:pBdr>
        <w:ind w:left="1120"/>
        <w:rPr>
          <w:rFonts w:ascii="Franklin Gothic Book" w:hAnsi="Franklin Gothic Book"/>
        </w:rPr>
      </w:pPr>
    </w:p>
    <w:p w14:paraId="5A55FC93" w14:textId="34E13714" w:rsidR="00F15417" w:rsidRPr="00A76A33" w:rsidRDefault="00A6029C" w:rsidP="004715AA">
      <w:pPr>
        <w:pStyle w:val="LB"/>
        <w:tabs>
          <w:tab w:val="clear" w:pos="5660"/>
          <w:tab w:val="left" w:pos="2040"/>
        </w:tabs>
        <w:ind w:left="1123" w:right="539"/>
        <w:rPr>
          <w:rFonts w:ascii="Franklin Gothic Book" w:hAnsi="Franklin Gothic Book"/>
          <w:b/>
        </w:rPr>
      </w:pPr>
      <w:r w:rsidRPr="00A76A33">
        <w:rPr>
          <w:rFonts w:ascii="Franklin Gothic Book" w:hAnsi="Franklin Gothic Book"/>
          <w:b/>
        </w:rPr>
        <w:t xml:space="preserve">Qualité scientifique </w:t>
      </w:r>
      <w:r w:rsidR="004715AA" w:rsidRPr="00A76A33">
        <w:rPr>
          <w:rFonts w:ascii="Franklin Gothic Book" w:hAnsi="Franklin Gothic Book"/>
          <w:b/>
        </w:rPr>
        <w:t>(publications, nombre de thèses défendues</w:t>
      </w:r>
      <w:r w:rsidR="001432AF" w:rsidRPr="00A76A33">
        <w:rPr>
          <w:rFonts w:ascii="Franklin Gothic Book" w:hAnsi="Franklin Gothic Book"/>
          <w:b/>
        </w:rPr>
        <w:t>, séminaires</w:t>
      </w:r>
      <w:r w:rsidR="004715AA" w:rsidRPr="00A76A33">
        <w:rPr>
          <w:rFonts w:ascii="Franklin Gothic Book" w:hAnsi="Franklin Gothic Book"/>
          <w:b/>
        </w:rPr>
        <w:t xml:space="preserve"> etc…) </w:t>
      </w:r>
      <w:r w:rsidR="00917CA6" w:rsidRPr="00A76A33">
        <w:rPr>
          <w:rFonts w:ascii="Franklin Gothic Book" w:hAnsi="Franklin Gothic Book"/>
          <w:b/>
        </w:rPr>
        <w:t>:</w:t>
      </w:r>
    </w:p>
    <w:p w14:paraId="2FC78A17" w14:textId="77777777" w:rsidR="00F15417" w:rsidRPr="00A76A33" w:rsidRDefault="00F15417" w:rsidP="004715AA">
      <w:pPr>
        <w:pStyle w:val="LB"/>
        <w:tabs>
          <w:tab w:val="clear" w:pos="5660"/>
          <w:tab w:val="left" w:pos="2040"/>
        </w:tabs>
        <w:ind w:left="1123" w:right="539"/>
        <w:rPr>
          <w:rFonts w:ascii="Franklin Gothic Book" w:hAnsi="Franklin Gothic Book"/>
        </w:rPr>
      </w:pPr>
    </w:p>
    <w:p w14:paraId="15096368" w14:textId="77777777" w:rsidR="00F15417" w:rsidRPr="00A76A33" w:rsidRDefault="00F15417" w:rsidP="004715AA">
      <w:pPr>
        <w:pStyle w:val="LB"/>
        <w:tabs>
          <w:tab w:val="clear" w:pos="5660"/>
          <w:tab w:val="left" w:pos="2040"/>
        </w:tabs>
        <w:ind w:left="1123" w:right="539"/>
        <w:rPr>
          <w:rFonts w:ascii="Franklin Gothic Book" w:hAnsi="Franklin Gothic Book"/>
        </w:rPr>
      </w:pPr>
    </w:p>
    <w:p w14:paraId="24375876" w14:textId="77777777" w:rsidR="00F15417" w:rsidRPr="00A76A33" w:rsidRDefault="00F15417" w:rsidP="004715AA">
      <w:pPr>
        <w:pStyle w:val="LB"/>
        <w:tabs>
          <w:tab w:val="clear" w:pos="5660"/>
          <w:tab w:val="left" w:pos="2040"/>
        </w:tabs>
        <w:ind w:left="1123" w:right="539"/>
        <w:rPr>
          <w:rFonts w:ascii="Franklin Gothic Book" w:hAnsi="Franklin Gothic Book"/>
        </w:rPr>
      </w:pPr>
    </w:p>
    <w:p w14:paraId="7A496BDF" w14:textId="77777777" w:rsidR="00F15417" w:rsidRPr="00A76A33" w:rsidRDefault="00F15417" w:rsidP="00F15417">
      <w:pPr>
        <w:pStyle w:val="LB"/>
        <w:pBdr>
          <w:bottom w:val="double" w:sz="6" w:space="0" w:color="auto"/>
        </w:pBdr>
        <w:ind w:left="1120"/>
        <w:rPr>
          <w:rFonts w:ascii="Franklin Gothic Book" w:hAnsi="Franklin Gothic Book"/>
        </w:rPr>
      </w:pPr>
    </w:p>
    <w:p w14:paraId="6DBC5560" w14:textId="77777777" w:rsidR="00165B79" w:rsidRPr="00A76A33" w:rsidRDefault="00F15417" w:rsidP="004715AA">
      <w:pPr>
        <w:pStyle w:val="LB"/>
        <w:tabs>
          <w:tab w:val="clear" w:pos="5660"/>
          <w:tab w:val="left" w:pos="2040"/>
        </w:tabs>
        <w:ind w:left="1123" w:right="539"/>
        <w:rPr>
          <w:rFonts w:ascii="Franklin Gothic Book" w:hAnsi="Franklin Gothic Book"/>
          <w:b/>
        </w:rPr>
      </w:pPr>
      <w:r w:rsidRPr="00A76A33">
        <w:rPr>
          <w:rFonts w:ascii="Franklin Gothic Book" w:hAnsi="Franklin Gothic Book"/>
          <w:b/>
        </w:rPr>
        <w:t>R</w:t>
      </w:r>
      <w:r w:rsidR="00A6029C" w:rsidRPr="00A76A33">
        <w:rPr>
          <w:rFonts w:ascii="Franklin Gothic Book" w:hAnsi="Franklin Gothic Book"/>
          <w:b/>
        </w:rPr>
        <w:t xml:space="preserve">etombées de ces actions dans les pays </w:t>
      </w:r>
      <w:r w:rsidR="00827E7E" w:rsidRPr="00A76A33">
        <w:rPr>
          <w:rFonts w:ascii="Franklin Gothic Book" w:hAnsi="Franklin Gothic Book"/>
          <w:b/>
        </w:rPr>
        <w:t xml:space="preserve">partenaires de la coopération </w:t>
      </w:r>
      <w:r w:rsidR="00A6029C" w:rsidRPr="00A76A33">
        <w:rPr>
          <w:rFonts w:ascii="Franklin Gothic Book" w:hAnsi="Franklin Gothic Book"/>
          <w:b/>
        </w:rPr>
        <w:t>ET au sein de l’ULB :</w:t>
      </w:r>
    </w:p>
    <w:p w14:paraId="6D243E61" w14:textId="77777777" w:rsidR="00A6029C" w:rsidRPr="00A76A33" w:rsidRDefault="00A6029C" w:rsidP="004715AA">
      <w:pPr>
        <w:pStyle w:val="LB"/>
        <w:tabs>
          <w:tab w:val="clear" w:pos="5660"/>
          <w:tab w:val="left" w:pos="2040"/>
        </w:tabs>
        <w:ind w:left="1123" w:right="539"/>
        <w:rPr>
          <w:rFonts w:ascii="Franklin Gothic Book" w:hAnsi="Franklin Gothic Book"/>
          <w:b/>
        </w:rPr>
      </w:pPr>
    </w:p>
    <w:p w14:paraId="227A0ED8" w14:textId="77777777" w:rsidR="004715AA" w:rsidRPr="00A76A33" w:rsidRDefault="004715AA" w:rsidP="004715AA">
      <w:pPr>
        <w:pStyle w:val="LB"/>
        <w:tabs>
          <w:tab w:val="clear" w:pos="5660"/>
          <w:tab w:val="left" w:pos="2040"/>
        </w:tabs>
        <w:ind w:left="1123" w:right="539"/>
        <w:rPr>
          <w:rFonts w:ascii="Franklin Gothic Book" w:hAnsi="Franklin Gothic Book"/>
          <w:b/>
        </w:rPr>
      </w:pPr>
    </w:p>
    <w:p w14:paraId="3F9834D5" w14:textId="77777777" w:rsidR="004715AA" w:rsidRPr="00A76A33" w:rsidRDefault="004715AA" w:rsidP="004715AA">
      <w:pPr>
        <w:pStyle w:val="LB"/>
        <w:pBdr>
          <w:bottom w:val="double" w:sz="6" w:space="0" w:color="auto"/>
        </w:pBdr>
        <w:ind w:left="1120"/>
        <w:rPr>
          <w:rFonts w:ascii="Franklin Gothic Book" w:hAnsi="Franklin Gothic Book"/>
        </w:rPr>
      </w:pPr>
    </w:p>
    <w:p w14:paraId="4D2FAA57" w14:textId="3F0ADAD9" w:rsidR="004715AA" w:rsidRPr="00A76A33" w:rsidRDefault="004715AA" w:rsidP="004715AA">
      <w:pPr>
        <w:pStyle w:val="LB"/>
        <w:tabs>
          <w:tab w:val="clear" w:pos="5660"/>
          <w:tab w:val="left" w:pos="2040"/>
        </w:tabs>
        <w:ind w:left="1123" w:right="539"/>
        <w:rPr>
          <w:rFonts w:ascii="Franklin Gothic Book" w:hAnsi="Franklin Gothic Book"/>
          <w:b/>
        </w:rPr>
      </w:pPr>
      <w:r w:rsidRPr="00A76A33">
        <w:rPr>
          <w:rFonts w:ascii="Franklin Gothic Book" w:hAnsi="Franklin Gothic Book"/>
          <w:b/>
        </w:rPr>
        <w:t xml:space="preserve">Visibilité de l’ULB </w:t>
      </w:r>
      <w:r w:rsidR="00DA21CB" w:rsidRPr="00A76A33">
        <w:rPr>
          <w:rFonts w:ascii="Franklin Gothic Book" w:hAnsi="Franklin Gothic Book"/>
          <w:b/>
        </w:rPr>
        <w:t xml:space="preserve">en tant qu’acteur </w:t>
      </w:r>
      <w:r w:rsidR="00827E7E" w:rsidRPr="00A76A33">
        <w:rPr>
          <w:rFonts w:ascii="Franklin Gothic Book" w:hAnsi="Franklin Gothic Book"/>
          <w:b/>
        </w:rPr>
        <w:t xml:space="preserve">de coopération (en Belgique </w:t>
      </w:r>
      <w:r w:rsidR="003B232B" w:rsidRPr="00A76A33">
        <w:rPr>
          <w:rFonts w:ascii="Franklin Gothic Book" w:hAnsi="Franklin Gothic Book"/>
          <w:b/>
        </w:rPr>
        <w:t>et</w:t>
      </w:r>
      <w:r w:rsidR="00827E7E" w:rsidRPr="00A76A33">
        <w:rPr>
          <w:rFonts w:ascii="Franklin Gothic Book" w:hAnsi="Franklin Gothic Book"/>
          <w:b/>
        </w:rPr>
        <w:t xml:space="preserve"> dans les pays partenaires de la coopération)</w:t>
      </w:r>
      <w:r w:rsidR="00917CA6" w:rsidRPr="00A76A33">
        <w:rPr>
          <w:rFonts w:ascii="Franklin Gothic Book" w:hAnsi="Franklin Gothic Book"/>
          <w:b/>
        </w:rPr>
        <w:t xml:space="preserve"> </w:t>
      </w:r>
      <w:r w:rsidRPr="00A76A33">
        <w:rPr>
          <w:rFonts w:ascii="Franklin Gothic Book" w:hAnsi="Franklin Gothic Book"/>
          <w:b/>
        </w:rPr>
        <w:t>:</w:t>
      </w:r>
    </w:p>
    <w:p w14:paraId="38A6B914" w14:textId="77777777" w:rsidR="004715AA" w:rsidRPr="00A76A33" w:rsidRDefault="004715AA" w:rsidP="004715AA">
      <w:pPr>
        <w:pStyle w:val="LB"/>
        <w:tabs>
          <w:tab w:val="clear" w:pos="5660"/>
          <w:tab w:val="left" w:pos="2040"/>
        </w:tabs>
        <w:ind w:left="1123" w:right="539"/>
        <w:rPr>
          <w:rFonts w:ascii="Franklin Gothic Book" w:hAnsi="Franklin Gothic Book"/>
        </w:rPr>
      </w:pPr>
    </w:p>
    <w:p w14:paraId="6F16F633" w14:textId="77777777" w:rsidR="004715AA" w:rsidRPr="00A76A33" w:rsidRDefault="004715AA" w:rsidP="004715AA">
      <w:pPr>
        <w:pStyle w:val="LB"/>
        <w:tabs>
          <w:tab w:val="clear" w:pos="5660"/>
          <w:tab w:val="left" w:pos="2040"/>
        </w:tabs>
        <w:ind w:left="1123" w:right="539"/>
        <w:rPr>
          <w:rFonts w:ascii="Franklin Gothic Book" w:hAnsi="Franklin Gothic Book"/>
        </w:rPr>
      </w:pPr>
    </w:p>
    <w:p w14:paraId="5EEFFCBC" w14:textId="77777777" w:rsidR="00251E3F" w:rsidRPr="00A76A33" w:rsidRDefault="00251E3F" w:rsidP="004715AA">
      <w:pPr>
        <w:pStyle w:val="LB"/>
        <w:pBdr>
          <w:bottom w:val="double" w:sz="6" w:space="0" w:color="auto"/>
        </w:pBdr>
        <w:ind w:left="1120"/>
        <w:rPr>
          <w:rFonts w:ascii="Franklin Gothic Book" w:hAnsi="Franklin Gothic Book"/>
        </w:rPr>
      </w:pPr>
    </w:p>
    <w:p w14:paraId="37BF9C07" w14:textId="1E7A95D8" w:rsidR="00251E3F" w:rsidRPr="00A76A33" w:rsidRDefault="00DA21CB" w:rsidP="004715AA">
      <w:pPr>
        <w:pStyle w:val="LB"/>
        <w:ind w:left="1123" w:right="539"/>
        <w:rPr>
          <w:rFonts w:ascii="Franklin Gothic Book" w:hAnsi="Franklin Gothic Book"/>
          <w:b/>
        </w:rPr>
      </w:pPr>
      <w:r w:rsidRPr="00A76A33">
        <w:rPr>
          <w:rFonts w:ascii="Franklin Gothic Book" w:hAnsi="Franklin Gothic Book"/>
          <w:b/>
        </w:rPr>
        <w:t>B</w:t>
      </w:r>
      <w:r w:rsidR="007E43DD" w:rsidRPr="00A76A33">
        <w:rPr>
          <w:rFonts w:ascii="Franklin Gothic Book" w:hAnsi="Franklin Gothic Book"/>
          <w:b/>
        </w:rPr>
        <w:t xml:space="preserve">rève </w:t>
      </w:r>
      <w:r w:rsidR="00A6029C" w:rsidRPr="00A76A33">
        <w:rPr>
          <w:rFonts w:ascii="Franklin Gothic Book" w:hAnsi="Franklin Gothic Book"/>
          <w:b/>
        </w:rPr>
        <w:t xml:space="preserve">description du projet de recherche futur pour lequel l’appel à </w:t>
      </w:r>
      <w:proofErr w:type="spellStart"/>
      <w:r w:rsidR="00A6029C" w:rsidRPr="00A76A33">
        <w:rPr>
          <w:rFonts w:ascii="Franklin Gothic Book" w:hAnsi="Franklin Gothic Book"/>
          <w:b/>
        </w:rPr>
        <w:t>doctorant</w:t>
      </w:r>
      <w:r w:rsidR="002301E1" w:rsidRPr="00A76A33">
        <w:rPr>
          <w:rFonts w:ascii="Franklin Gothic Book" w:hAnsi="Franklin Gothic Book"/>
          <w:b/>
        </w:rPr>
        <w:t>∙e</w:t>
      </w:r>
      <w:r w:rsidR="00917CA6" w:rsidRPr="00A76A33">
        <w:rPr>
          <w:rFonts w:ascii="Franklin Gothic Book" w:hAnsi="Franklin Gothic Book"/>
          <w:b/>
        </w:rPr>
        <w:t>·</w:t>
      </w:r>
      <w:r w:rsidR="00A6029C" w:rsidRPr="00A76A33">
        <w:rPr>
          <w:rFonts w:ascii="Franklin Gothic Book" w:hAnsi="Franklin Gothic Book"/>
          <w:b/>
        </w:rPr>
        <w:t>s</w:t>
      </w:r>
      <w:proofErr w:type="spellEnd"/>
      <w:r w:rsidR="00A6029C" w:rsidRPr="00A76A33">
        <w:rPr>
          <w:rFonts w:ascii="Franklin Gothic Book" w:hAnsi="Franklin Gothic Book"/>
          <w:b/>
        </w:rPr>
        <w:t xml:space="preserve"> sera lancé en cas de réception du </w:t>
      </w:r>
      <w:proofErr w:type="gramStart"/>
      <w:r w:rsidR="00A6029C" w:rsidRPr="00A76A33">
        <w:rPr>
          <w:rFonts w:ascii="Franklin Gothic Book" w:hAnsi="Franklin Gothic Book"/>
          <w:b/>
        </w:rPr>
        <w:t>prix</w:t>
      </w:r>
      <w:r w:rsidR="00972D14" w:rsidRPr="00A76A33">
        <w:rPr>
          <w:rFonts w:ascii="Franklin Gothic Book" w:hAnsi="Franklin Gothic Book"/>
          <w:b/>
        </w:rPr>
        <w:t>:</w:t>
      </w:r>
      <w:proofErr w:type="gramEnd"/>
    </w:p>
    <w:p w14:paraId="4CD18951" w14:textId="77777777" w:rsidR="00A6029C" w:rsidRPr="00A76A33" w:rsidRDefault="00A6029C" w:rsidP="004715AA">
      <w:pPr>
        <w:pStyle w:val="LB"/>
        <w:ind w:left="1120"/>
        <w:rPr>
          <w:rFonts w:ascii="Franklin Gothic Book" w:hAnsi="Franklin Gothic Book"/>
        </w:rPr>
      </w:pPr>
    </w:p>
    <w:p w14:paraId="1D8DBAED" w14:textId="77777777" w:rsidR="004715AA" w:rsidRPr="00A76A33" w:rsidRDefault="004715AA" w:rsidP="004715AA">
      <w:pPr>
        <w:pStyle w:val="LB"/>
        <w:ind w:left="1120"/>
        <w:rPr>
          <w:rFonts w:ascii="Franklin Gothic Book" w:hAnsi="Franklin Gothic Book"/>
        </w:rPr>
      </w:pPr>
    </w:p>
    <w:p w14:paraId="6148C90C" w14:textId="77777777" w:rsidR="00972D14" w:rsidRPr="00A76A33" w:rsidRDefault="00972D14" w:rsidP="004715AA">
      <w:pPr>
        <w:pStyle w:val="LB"/>
        <w:pBdr>
          <w:bottom w:val="double" w:sz="4" w:space="1" w:color="auto"/>
        </w:pBdr>
        <w:ind w:left="1120"/>
        <w:rPr>
          <w:rFonts w:ascii="Franklin Gothic Book" w:hAnsi="Franklin Gothic Book"/>
          <w:u w:val="dotted"/>
        </w:rPr>
      </w:pPr>
    </w:p>
    <w:p w14:paraId="543C180C" w14:textId="77777777" w:rsidR="00FF44B2" w:rsidRDefault="00FF44B2" w:rsidP="004715AA">
      <w:pPr>
        <w:pStyle w:val="LB"/>
        <w:ind w:left="1134"/>
        <w:rPr>
          <w:rFonts w:ascii="Franklin Gothic Book" w:hAnsi="Franklin Gothic Book"/>
          <w:b/>
        </w:rPr>
      </w:pPr>
    </w:p>
    <w:p w14:paraId="4055BEFB" w14:textId="165BA0FF" w:rsidR="00252609" w:rsidRPr="00A76A33" w:rsidRDefault="00750859" w:rsidP="004715AA">
      <w:pPr>
        <w:pStyle w:val="LB"/>
        <w:ind w:left="1134"/>
        <w:rPr>
          <w:rFonts w:ascii="Franklin Gothic Book" w:hAnsi="Franklin Gothic Book"/>
          <w:b/>
        </w:rPr>
      </w:pPr>
      <w:r w:rsidRPr="00A76A33">
        <w:rPr>
          <w:rFonts w:ascii="Franklin Gothic Book" w:hAnsi="Franklin Gothic Book"/>
          <w:b/>
        </w:rPr>
        <w:t>ANNEXES</w:t>
      </w:r>
      <w:r w:rsidR="00252609" w:rsidRPr="00A76A33">
        <w:rPr>
          <w:rFonts w:ascii="Franklin Gothic Book" w:hAnsi="Franklin Gothic Book"/>
          <w:b/>
        </w:rPr>
        <w:t> :</w:t>
      </w:r>
    </w:p>
    <w:p w14:paraId="348C730F" w14:textId="77777777" w:rsidR="00750859" w:rsidRPr="00A76A33" w:rsidRDefault="00252609" w:rsidP="004715AA">
      <w:pPr>
        <w:pStyle w:val="LB"/>
        <w:ind w:left="1134" w:right="539"/>
        <w:rPr>
          <w:rFonts w:ascii="Franklin Gothic Book" w:hAnsi="Franklin Gothic Book"/>
          <w:b/>
        </w:rPr>
      </w:pPr>
      <w:r w:rsidRPr="00A76A33">
        <w:rPr>
          <w:rFonts w:ascii="Franklin Gothic Book" w:hAnsi="Franklin Gothic Book"/>
          <w:b/>
        </w:rPr>
        <w:t>A joindre à la demande</w:t>
      </w:r>
      <w:r w:rsidR="00750859" w:rsidRPr="00A76A33">
        <w:rPr>
          <w:rFonts w:ascii="Franklin Gothic Book" w:hAnsi="Franklin Gothic Book"/>
          <w:b/>
        </w:rPr>
        <w:t> :</w:t>
      </w:r>
    </w:p>
    <w:p w14:paraId="0B26D20E" w14:textId="462DAA60" w:rsidR="00A6029C" w:rsidRPr="00A76A33" w:rsidRDefault="00A6029C" w:rsidP="004715AA">
      <w:pPr>
        <w:pStyle w:val="LB"/>
        <w:ind w:left="1418" w:right="539"/>
        <w:rPr>
          <w:rFonts w:ascii="Franklin Gothic Book" w:hAnsi="Franklin Gothic Book"/>
          <w:b/>
        </w:rPr>
      </w:pPr>
      <w:r w:rsidRPr="00A76A33">
        <w:rPr>
          <w:rFonts w:ascii="Franklin Gothic Book" w:hAnsi="Franklin Gothic Book"/>
          <w:b/>
        </w:rPr>
        <w:t xml:space="preserve">- Curriculum </w:t>
      </w:r>
      <w:r w:rsidR="00917CA6" w:rsidRPr="00A76A33">
        <w:rPr>
          <w:rFonts w:ascii="Franklin Gothic Book" w:hAnsi="Franklin Gothic Book"/>
          <w:b/>
        </w:rPr>
        <w:t>vitae ou</w:t>
      </w:r>
      <w:r w:rsidRPr="00A76A33">
        <w:rPr>
          <w:rFonts w:ascii="Franklin Gothic Book" w:hAnsi="Franklin Gothic Book"/>
          <w:b/>
        </w:rPr>
        <w:t xml:space="preserve"> présentation de l’équipe de recherche</w:t>
      </w:r>
    </w:p>
    <w:p w14:paraId="6B552120" w14:textId="291D4A46" w:rsidR="00D82C15" w:rsidRDefault="00A6029C" w:rsidP="004715AA">
      <w:pPr>
        <w:pStyle w:val="LB"/>
        <w:ind w:left="1418" w:right="539"/>
        <w:rPr>
          <w:rFonts w:ascii="Franklin Gothic Book" w:hAnsi="Franklin Gothic Book"/>
          <w:b/>
        </w:rPr>
      </w:pPr>
      <w:r w:rsidRPr="00A76A33">
        <w:rPr>
          <w:rFonts w:ascii="Franklin Gothic Book" w:hAnsi="Franklin Gothic Book"/>
          <w:b/>
        </w:rPr>
        <w:t xml:space="preserve">- </w:t>
      </w:r>
      <w:r w:rsidR="003B232B" w:rsidRPr="00A76A33">
        <w:rPr>
          <w:rFonts w:ascii="Franklin Gothic Book" w:hAnsi="Franklin Gothic Book"/>
          <w:b/>
        </w:rPr>
        <w:t>U</w:t>
      </w:r>
      <w:r w:rsidRPr="00A76A33">
        <w:rPr>
          <w:rFonts w:ascii="Franklin Gothic Book" w:hAnsi="Franklin Gothic Book"/>
          <w:b/>
        </w:rPr>
        <w:t xml:space="preserve">ne lettre de </w:t>
      </w:r>
      <w:r w:rsidR="00F0376C" w:rsidRPr="00A76A33">
        <w:rPr>
          <w:rFonts w:ascii="Franklin Gothic Book" w:hAnsi="Franklin Gothic Book"/>
          <w:b/>
        </w:rPr>
        <w:t>soutien</w:t>
      </w:r>
      <w:r w:rsidR="00DA21CB" w:rsidRPr="00A76A33">
        <w:rPr>
          <w:rFonts w:ascii="Franklin Gothic Book" w:hAnsi="Franklin Gothic Book"/>
          <w:b/>
        </w:rPr>
        <w:t xml:space="preserve"> émanant d’</w:t>
      </w:r>
      <w:proofErr w:type="spellStart"/>
      <w:r w:rsidR="00DA21CB" w:rsidRPr="00A76A33">
        <w:rPr>
          <w:rFonts w:ascii="Franklin Gothic Book" w:hAnsi="Franklin Gothic Book"/>
          <w:b/>
        </w:rPr>
        <w:t>un</w:t>
      </w:r>
      <w:r w:rsidR="002301E1" w:rsidRPr="00A76A33">
        <w:rPr>
          <w:rFonts w:ascii="Franklin Gothic Book" w:hAnsi="Franklin Gothic Book"/>
          <w:b/>
          <w:color w:val="000080"/>
          <w:sz w:val="22"/>
          <w:szCs w:val="22"/>
        </w:rPr>
        <w:t>∙</w:t>
      </w:r>
      <w:r w:rsidR="00E14E32" w:rsidRPr="00A76A33">
        <w:rPr>
          <w:rFonts w:ascii="Franklin Gothic Book" w:hAnsi="Franklin Gothic Book"/>
          <w:b/>
        </w:rPr>
        <w:t>e</w:t>
      </w:r>
      <w:proofErr w:type="spellEnd"/>
      <w:r w:rsidR="00DA21CB" w:rsidRPr="00A76A33">
        <w:rPr>
          <w:rFonts w:ascii="Franklin Gothic Book" w:hAnsi="Franklin Gothic Book"/>
          <w:b/>
        </w:rPr>
        <w:t xml:space="preserve"> </w:t>
      </w:r>
      <w:r w:rsidR="003B232B" w:rsidRPr="00A76A33">
        <w:rPr>
          <w:rFonts w:ascii="Franklin Gothic Book" w:hAnsi="Franklin Gothic Book"/>
          <w:b/>
        </w:rPr>
        <w:t xml:space="preserve">membre du personnel </w:t>
      </w:r>
      <w:r w:rsidR="00DA21CB" w:rsidRPr="00A76A33">
        <w:rPr>
          <w:rFonts w:ascii="Franklin Gothic Book" w:hAnsi="Franklin Gothic Book"/>
          <w:b/>
        </w:rPr>
        <w:t xml:space="preserve">académique </w:t>
      </w:r>
      <w:r w:rsidR="00827E7E" w:rsidRPr="00A76A33">
        <w:rPr>
          <w:rFonts w:ascii="Franklin Gothic Book" w:hAnsi="Franklin Gothic Book"/>
          <w:b/>
        </w:rPr>
        <w:t>d</w:t>
      </w:r>
      <w:r w:rsidR="00E14E32" w:rsidRPr="00A76A33">
        <w:rPr>
          <w:rFonts w:ascii="Franklin Gothic Book" w:hAnsi="Franklin Gothic Book"/>
          <w:b/>
        </w:rPr>
        <w:t>’un</w:t>
      </w:r>
      <w:r w:rsidR="003B232B" w:rsidRPr="00A76A33">
        <w:rPr>
          <w:rFonts w:ascii="Franklin Gothic Book" w:hAnsi="Franklin Gothic Book"/>
          <w:b/>
        </w:rPr>
        <w:t>e université d’un</w:t>
      </w:r>
      <w:r w:rsidR="00827E7E" w:rsidRPr="00A76A33">
        <w:rPr>
          <w:rFonts w:ascii="Franklin Gothic Book" w:hAnsi="Franklin Gothic Book"/>
          <w:b/>
        </w:rPr>
        <w:t xml:space="preserve"> pays partenaire de la coopération </w:t>
      </w:r>
    </w:p>
    <w:p w14:paraId="37ECE6B6" w14:textId="77777777" w:rsidR="00FF44B2" w:rsidRPr="00A76A33" w:rsidRDefault="00FF44B2" w:rsidP="004715AA">
      <w:pPr>
        <w:pStyle w:val="LB"/>
        <w:ind w:left="1418" w:right="539"/>
        <w:rPr>
          <w:rFonts w:ascii="Franklin Gothic Book" w:hAnsi="Franklin Gothic Book"/>
          <w:b/>
        </w:rPr>
      </w:pPr>
    </w:p>
    <w:p w14:paraId="3BE4B1C0" w14:textId="77777777" w:rsidR="007E43DD" w:rsidRPr="00A76A33" w:rsidRDefault="007E43DD" w:rsidP="004715AA">
      <w:pPr>
        <w:pStyle w:val="LB"/>
        <w:pBdr>
          <w:bottom w:val="double" w:sz="4" w:space="1" w:color="auto"/>
        </w:pBdr>
        <w:ind w:left="1120"/>
        <w:jc w:val="left"/>
        <w:rPr>
          <w:rFonts w:ascii="Franklin Gothic Book" w:hAnsi="Franklin Gothic Book"/>
          <w:u w:val="dotted"/>
        </w:rPr>
      </w:pPr>
    </w:p>
    <w:p w14:paraId="083BD64F" w14:textId="77777777" w:rsidR="00FF44B2" w:rsidRDefault="00FF44B2" w:rsidP="004715AA">
      <w:pPr>
        <w:pStyle w:val="LB"/>
        <w:ind w:left="1134" w:right="539"/>
        <w:jc w:val="left"/>
        <w:rPr>
          <w:rFonts w:ascii="Franklin Gothic Book" w:hAnsi="Franklin Gothic Book"/>
          <w:b/>
        </w:rPr>
      </w:pPr>
      <w:bookmarkStart w:id="0" w:name="_Hlk86051696"/>
    </w:p>
    <w:p w14:paraId="4F83E698" w14:textId="20737428" w:rsidR="00750859" w:rsidRPr="00A76A33" w:rsidRDefault="00972D14" w:rsidP="004715AA">
      <w:pPr>
        <w:pStyle w:val="LB"/>
        <w:ind w:left="1134" w:right="539"/>
        <w:jc w:val="left"/>
        <w:rPr>
          <w:rFonts w:ascii="Franklin Gothic Book" w:hAnsi="Franklin Gothic Book"/>
          <w:b/>
        </w:rPr>
      </w:pPr>
      <w:r w:rsidRPr="00A76A33">
        <w:rPr>
          <w:rFonts w:ascii="Franklin Gothic Book" w:hAnsi="Franklin Gothic Book"/>
          <w:b/>
        </w:rPr>
        <w:t>CRITERES DE SELECTION</w:t>
      </w:r>
      <w:r w:rsidR="00A023A4" w:rsidRPr="00A76A33">
        <w:rPr>
          <w:rFonts w:ascii="Franklin Gothic Book" w:hAnsi="Franklin Gothic Book"/>
          <w:b/>
        </w:rPr>
        <w:t> :</w:t>
      </w:r>
    </w:p>
    <w:p w14:paraId="2773AB95" w14:textId="77777777" w:rsidR="00917CA6" w:rsidRPr="00A76A33" w:rsidRDefault="00917CA6" w:rsidP="004715AA">
      <w:pPr>
        <w:pStyle w:val="LB"/>
        <w:ind w:left="1134" w:right="539"/>
        <w:jc w:val="left"/>
        <w:rPr>
          <w:rFonts w:ascii="Franklin Gothic Book" w:hAnsi="Franklin Gothic Book"/>
          <w:b/>
        </w:rPr>
      </w:pPr>
    </w:p>
    <w:p w14:paraId="3D9CE9C6" w14:textId="3AACE385" w:rsidR="00734386" w:rsidRDefault="00750859" w:rsidP="00734386">
      <w:pPr>
        <w:pStyle w:val="LB"/>
        <w:ind w:left="1134" w:right="539"/>
        <w:rPr>
          <w:rFonts w:ascii="Franklin Gothic Book" w:hAnsi="Franklin Gothic Book"/>
        </w:rPr>
      </w:pPr>
      <w:r w:rsidRPr="00A76A33">
        <w:rPr>
          <w:rFonts w:ascii="Franklin Gothic Book" w:hAnsi="Franklin Gothic Book"/>
        </w:rPr>
        <w:t xml:space="preserve">Les dossiers de candidature seront </w:t>
      </w:r>
      <w:r w:rsidR="00A6029C" w:rsidRPr="00A76A33">
        <w:rPr>
          <w:rFonts w:ascii="Franklin Gothic Book" w:hAnsi="Franklin Gothic Book"/>
        </w:rPr>
        <w:t xml:space="preserve">envoyés à </w:t>
      </w:r>
      <w:hyperlink r:id="rId8" w:history="1">
        <w:r w:rsidR="00917CA6" w:rsidRPr="00A76A33">
          <w:rPr>
            <w:rStyle w:val="Lienhypertexte"/>
            <w:rFonts w:ascii="Franklin Gothic Book" w:hAnsi="Franklin Gothic Book"/>
          </w:rPr>
          <w:t>financements.international</w:t>
        </w:r>
        <w:r w:rsidR="00775AFD" w:rsidRPr="00A76A33">
          <w:rPr>
            <w:rStyle w:val="Lienhypertexte"/>
            <w:rFonts w:ascii="Franklin Gothic Book" w:hAnsi="Franklin Gothic Book"/>
          </w:rPr>
          <w:t>@ulb.be</w:t>
        </w:r>
      </w:hyperlink>
      <w:r w:rsidR="00A6029C" w:rsidRPr="00A76A33">
        <w:rPr>
          <w:rFonts w:ascii="Franklin Gothic Book" w:hAnsi="Franklin Gothic Book"/>
        </w:rPr>
        <w:t xml:space="preserve"> pour </w:t>
      </w:r>
      <w:r w:rsidR="00A6029C" w:rsidRPr="00A76A33">
        <w:rPr>
          <w:rFonts w:ascii="Franklin Gothic Book" w:hAnsi="Franklin Gothic Book"/>
          <w:b/>
          <w:color w:val="FF0000"/>
        </w:rPr>
        <w:t xml:space="preserve">le </w:t>
      </w:r>
      <w:r w:rsidR="0051476A">
        <w:rPr>
          <w:rFonts w:ascii="Franklin Gothic Book" w:hAnsi="Franklin Gothic Book"/>
          <w:b/>
          <w:color w:val="FF0000"/>
        </w:rPr>
        <w:t>1</w:t>
      </w:r>
      <w:r w:rsidR="0051476A" w:rsidRPr="0051476A">
        <w:rPr>
          <w:rFonts w:ascii="Franklin Gothic Book" w:hAnsi="Franklin Gothic Book"/>
          <w:b/>
          <w:color w:val="FF0000"/>
          <w:vertAlign w:val="superscript"/>
        </w:rPr>
        <w:t>er</w:t>
      </w:r>
      <w:r w:rsidR="0051476A">
        <w:rPr>
          <w:rFonts w:ascii="Franklin Gothic Book" w:hAnsi="Franklin Gothic Book"/>
          <w:b/>
          <w:color w:val="FF0000"/>
        </w:rPr>
        <w:t xml:space="preserve"> février 2026</w:t>
      </w:r>
      <w:r w:rsidR="00917CA6" w:rsidRPr="00A76A33">
        <w:rPr>
          <w:rFonts w:ascii="Franklin Gothic Book" w:hAnsi="Franklin Gothic Book"/>
          <w:b/>
          <w:color w:val="FF0000"/>
        </w:rPr>
        <w:t xml:space="preserve"> </w:t>
      </w:r>
      <w:r w:rsidR="003B232B" w:rsidRPr="00A76A33">
        <w:rPr>
          <w:rFonts w:ascii="Franklin Gothic Book" w:hAnsi="Franklin Gothic Book"/>
        </w:rPr>
        <w:t>au plus tard</w:t>
      </w:r>
      <w:r w:rsidR="00392CA1" w:rsidRPr="00A76A33">
        <w:rPr>
          <w:rFonts w:ascii="Franklin Gothic Book" w:hAnsi="Franklin Gothic Book"/>
        </w:rPr>
        <w:t>. Ils</w:t>
      </w:r>
      <w:r w:rsidR="003B232B" w:rsidRPr="00A76A33">
        <w:rPr>
          <w:rFonts w:ascii="Franklin Gothic Book" w:hAnsi="Franklin Gothic Book"/>
        </w:rPr>
        <w:t xml:space="preserve"> </w:t>
      </w:r>
      <w:r w:rsidR="00DC67A7" w:rsidRPr="00A76A33">
        <w:rPr>
          <w:rFonts w:ascii="Franklin Gothic Book" w:hAnsi="Franklin Gothic Book"/>
        </w:rPr>
        <w:t xml:space="preserve">seront analysés par </w:t>
      </w:r>
      <w:r w:rsidR="00775AFD" w:rsidRPr="00A76A33">
        <w:rPr>
          <w:rFonts w:ascii="Franklin Gothic Book" w:hAnsi="Franklin Gothic Book"/>
        </w:rPr>
        <w:t xml:space="preserve">un jury </w:t>
      </w:r>
      <w:r w:rsidR="0091730A" w:rsidRPr="00A76A33">
        <w:rPr>
          <w:rFonts w:ascii="Franklin Gothic Book" w:hAnsi="Franklin Gothic Book"/>
        </w:rPr>
        <w:t>d’</w:t>
      </w:r>
      <w:proofErr w:type="spellStart"/>
      <w:r w:rsidR="0091730A" w:rsidRPr="00A76A33">
        <w:rPr>
          <w:rFonts w:ascii="Franklin Gothic Book" w:hAnsi="Franklin Gothic Book"/>
        </w:rPr>
        <w:t>expert</w:t>
      </w:r>
      <w:r w:rsidR="00917CA6" w:rsidRPr="00A76A33">
        <w:rPr>
          <w:rFonts w:ascii="Franklin Gothic Book" w:eastAsia="Yu Mincho" w:hAnsi="Franklin Gothic Book" w:cs="Arial"/>
          <w:lang w:eastAsia="ja-JP"/>
        </w:rPr>
        <w:t>·</w:t>
      </w:r>
      <w:r w:rsidR="003B232B" w:rsidRPr="00A76A33">
        <w:rPr>
          <w:rFonts w:ascii="Franklin Gothic Book" w:hAnsi="Franklin Gothic Book"/>
        </w:rPr>
        <w:t>e</w:t>
      </w:r>
      <w:r w:rsidR="00917CA6" w:rsidRPr="00A76A33">
        <w:rPr>
          <w:rFonts w:ascii="Franklin Gothic Book" w:hAnsi="Franklin Gothic Book"/>
        </w:rPr>
        <w:t>·</w:t>
      </w:r>
      <w:r w:rsidR="0091730A" w:rsidRPr="00A76A33">
        <w:rPr>
          <w:rFonts w:ascii="Franklin Gothic Book" w:hAnsi="Franklin Gothic Book"/>
        </w:rPr>
        <w:t>s</w:t>
      </w:r>
      <w:proofErr w:type="spellEnd"/>
      <w:r w:rsidR="00734386">
        <w:rPr>
          <w:rFonts w:ascii="Franklin Gothic Book" w:hAnsi="Franklin Gothic Book"/>
        </w:rPr>
        <w:t xml:space="preserve">. La </w:t>
      </w:r>
      <w:r w:rsidR="00734386" w:rsidRPr="00734386">
        <w:rPr>
          <w:rFonts w:ascii="Franklin Gothic Book" w:hAnsi="Franklin Gothic Book"/>
        </w:rPr>
        <w:t>sélection sera validée par la Commission de Classement des Crédits Internationaux.</w:t>
      </w:r>
    </w:p>
    <w:p w14:paraId="7BC4878B" w14:textId="77777777" w:rsidR="00734386" w:rsidRDefault="00734386" w:rsidP="00734386">
      <w:pPr>
        <w:pStyle w:val="LB"/>
        <w:ind w:left="1134" w:right="539"/>
        <w:rPr>
          <w:rFonts w:ascii="Franklin Gothic Book" w:hAnsi="Franklin Gothic Book"/>
        </w:rPr>
      </w:pPr>
    </w:p>
    <w:p w14:paraId="6A395043" w14:textId="77777777" w:rsidR="00734386" w:rsidRDefault="00734386" w:rsidP="00734386">
      <w:pPr>
        <w:pStyle w:val="LB"/>
        <w:ind w:left="1134" w:right="539"/>
        <w:rPr>
          <w:rFonts w:ascii="Franklin Gothic Book" w:hAnsi="Franklin Gothic Book"/>
        </w:rPr>
      </w:pPr>
    </w:p>
    <w:p w14:paraId="23C54014" w14:textId="77777777" w:rsidR="00734386" w:rsidRPr="00734386" w:rsidRDefault="00734386" w:rsidP="00734386">
      <w:pPr>
        <w:pStyle w:val="LB"/>
        <w:ind w:left="1134" w:right="539"/>
        <w:rPr>
          <w:rFonts w:ascii="Franklin Gothic Book" w:hAnsi="Franklin Gothic Book"/>
        </w:rPr>
      </w:pPr>
    </w:p>
    <w:bookmarkEnd w:id="0"/>
    <w:p w14:paraId="2BBCB32E" w14:textId="77777777" w:rsidR="002E3D71" w:rsidRPr="00A76A33" w:rsidRDefault="002E3D71" w:rsidP="004715AA">
      <w:pPr>
        <w:pStyle w:val="LB"/>
        <w:ind w:left="1134" w:right="539"/>
        <w:rPr>
          <w:rFonts w:ascii="Franklin Gothic Book" w:hAnsi="Franklin Gothic Book"/>
        </w:rPr>
      </w:pPr>
    </w:p>
    <w:p w14:paraId="0132C255" w14:textId="23943651" w:rsidR="00750859" w:rsidRPr="00A76A33" w:rsidRDefault="00AA6463" w:rsidP="004715AA">
      <w:pPr>
        <w:pStyle w:val="LB"/>
        <w:ind w:left="1134" w:right="539"/>
        <w:rPr>
          <w:rFonts w:ascii="Franklin Gothic Book" w:hAnsi="Franklin Gothic Book"/>
        </w:rPr>
      </w:pPr>
      <w:r w:rsidRPr="00A76A33">
        <w:rPr>
          <w:rFonts w:ascii="Franklin Gothic Book" w:hAnsi="Franklin Gothic Book"/>
        </w:rPr>
        <w:t>L</w:t>
      </w:r>
      <w:r w:rsidR="00750859" w:rsidRPr="00A76A33">
        <w:rPr>
          <w:rFonts w:ascii="Franklin Gothic Book" w:hAnsi="Franklin Gothic Book"/>
        </w:rPr>
        <w:t xml:space="preserve">ors de l’examen </w:t>
      </w:r>
      <w:r w:rsidR="003B232B" w:rsidRPr="00A76A33">
        <w:rPr>
          <w:rFonts w:ascii="Franklin Gothic Book" w:hAnsi="Franklin Gothic Book"/>
        </w:rPr>
        <w:t>du</w:t>
      </w:r>
      <w:r w:rsidR="00750859" w:rsidRPr="00A76A33">
        <w:rPr>
          <w:rFonts w:ascii="Franklin Gothic Book" w:hAnsi="Franklin Gothic Book"/>
        </w:rPr>
        <w:t xml:space="preserve"> dossier de candidature, les critères suivants seront pris en compte :</w:t>
      </w:r>
    </w:p>
    <w:p w14:paraId="1355E975" w14:textId="77777777" w:rsidR="00DB26CA" w:rsidRPr="00A76A33" w:rsidRDefault="00A6029C" w:rsidP="004715AA">
      <w:pPr>
        <w:pStyle w:val="LB"/>
        <w:numPr>
          <w:ilvl w:val="0"/>
          <w:numId w:val="15"/>
        </w:numPr>
        <w:ind w:right="539"/>
        <w:rPr>
          <w:rFonts w:ascii="Franklin Gothic Book" w:hAnsi="Franklin Gothic Book"/>
        </w:rPr>
      </w:pPr>
      <w:r w:rsidRPr="00A76A33">
        <w:rPr>
          <w:rFonts w:ascii="Franklin Gothic Book" w:hAnsi="Franklin Gothic Book"/>
        </w:rPr>
        <w:t xml:space="preserve">La qualité scientifique </w:t>
      </w:r>
      <w:r w:rsidR="00DA21CB" w:rsidRPr="00A76A33">
        <w:rPr>
          <w:rFonts w:ascii="Franklin Gothic Book" w:hAnsi="Franklin Gothic Book"/>
        </w:rPr>
        <w:t xml:space="preserve">des activités de </w:t>
      </w:r>
      <w:proofErr w:type="gramStart"/>
      <w:r w:rsidR="00DA21CB" w:rsidRPr="00A76A33">
        <w:rPr>
          <w:rFonts w:ascii="Franklin Gothic Book" w:hAnsi="Franklin Gothic Book"/>
        </w:rPr>
        <w:t>coopération</w:t>
      </w:r>
      <w:r w:rsidRPr="00A76A33">
        <w:rPr>
          <w:rFonts w:ascii="Franklin Gothic Book" w:hAnsi="Franklin Gothic Book"/>
        </w:rPr>
        <w:t>;</w:t>
      </w:r>
      <w:proofErr w:type="gramEnd"/>
    </w:p>
    <w:p w14:paraId="61E9F848" w14:textId="4BF89F45" w:rsidR="00A6029C" w:rsidRPr="00A76A33" w:rsidRDefault="00A6029C" w:rsidP="004715AA">
      <w:pPr>
        <w:pStyle w:val="LB"/>
        <w:numPr>
          <w:ilvl w:val="0"/>
          <w:numId w:val="15"/>
        </w:numPr>
        <w:ind w:right="539"/>
        <w:rPr>
          <w:rFonts w:ascii="Franklin Gothic Book" w:hAnsi="Franklin Gothic Book"/>
        </w:rPr>
      </w:pPr>
      <w:r w:rsidRPr="00A76A33">
        <w:rPr>
          <w:rFonts w:ascii="Franklin Gothic Book" w:hAnsi="Franklin Gothic Book"/>
        </w:rPr>
        <w:t>Les retombées de</w:t>
      </w:r>
      <w:r w:rsidR="003B232B" w:rsidRPr="00A76A33">
        <w:rPr>
          <w:rFonts w:ascii="Franklin Gothic Book" w:hAnsi="Franklin Gothic Book"/>
        </w:rPr>
        <w:t>s</w:t>
      </w:r>
      <w:r w:rsidR="00DA21CB" w:rsidRPr="00A76A33">
        <w:rPr>
          <w:rFonts w:ascii="Franklin Gothic Book" w:hAnsi="Franklin Gothic Book"/>
        </w:rPr>
        <w:t xml:space="preserve"> </w:t>
      </w:r>
      <w:r w:rsidRPr="00A76A33">
        <w:rPr>
          <w:rFonts w:ascii="Franklin Gothic Book" w:hAnsi="Franklin Gothic Book"/>
        </w:rPr>
        <w:t>actions</w:t>
      </w:r>
      <w:r w:rsidR="00DA21CB" w:rsidRPr="00A76A33">
        <w:rPr>
          <w:rFonts w:ascii="Franklin Gothic Book" w:hAnsi="Franklin Gothic Book"/>
        </w:rPr>
        <w:t xml:space="preserve"> de coopération </w:t>
      </w:r>
      <w:r w:rsidRPr="00A76A33">
        <w:rPr>
          <w:rFonts w:ascii="Franklin Gothic Book" w:hAnsi="Franklin Gothic Book"/>
        </w:rPr>
        <w:t xml:space="preserve">dans les pays </w:t>
      </w:r>
      <w:r w:rsidR="00827E7E" w:rsidRPr="00A76A33">
        <w:rPr>
          <w:rFonts w:ascii="Franklin Gothic Book" w:hAnsi="Franklin Gothic Book"/>
        </w:rPr>
        <w:t>partenaires</w:t>
      </w:r>
      <w:r w:rsidRPr="00A76A33">
        <w:rPr>
          <w:rFonts w:ascii="Franklin Gothic Book" w:hAnsi="Franklin Gothic Book"/>
        </w:rPr>
        <w:t> ;</w:t>
      </w:r>
    </w:p>
    <w:p w14:paraId="67E6D222" w14:textId="77777777" w:rsidR="00A6029C" w:rsidRPr="00A76A33" w:rsidRDefault="00A6029C" w:rsidP="004715AA">
      <w:pPr>
        <w:pStyle w:val="LB"/>
        <w:numPr>
          <w:ilvl w:val="0"/>
          <w:numId w:val="15"/>
        </w:numPr>
        <w:ind w:right="539"/>
        <w:rPr>
          <w:rFonts w:ascii="Franklin Gothic Book" w:hAnsi="Franklin Gothic Book"/>
        </w:rPr>
      </w:pPr>
      <w:r w:rsidRPr="00A76A33">
        <w:rPr>
          <w:rFonts w:ascii="Franklin Gothic Book" w:hAnsi="Franklin Gothic Book"/>
        </w:rPr>
        <w:t xml:space="preserve">Les retombées des actions </w:t>
      </w:r>
      <w:r w:rsidR="00DA21CB" w:rsidRPr="00A76A33">
        <w:rPr>
          <w:rFonts w:ascii="Franklin Gothic Book" w:hAnsi="Franklin Gothic Book"/>
        </w:rPr>
        <w:t xml:space="preserve">en </w:t>
      </w:r>
      <w:r w:rsidR="001432AF" w:rsidRPr="00A76A33">
        <w:rPr>
          <w:rFonts w:ascii="Franklin Gothic Book" w:hAnsi="Franklin Gothic Book"/>
        </w:rPr>
        <w:t>termes</w:t>
      </w:r>
      <w:r w:rsidR="00DA21CB" w:rsidRPr="00A76A33">
        <w:rPr>
          <w:rFonts w:ascii="Franklin Gothic Book" w:hAnsi="Franklin Gothic Book"/>
        </w:rPr>
        <w:t xml:space="preserve"> de visibilité de l’ULB en tant qu’acteur d</w:t>
      </w:r>
      <w:r w:rsidR="00827E7E" w:rsidRPr="00A76A33">
        <w:rPr>
          <w:rFonts w:ascii="Franklin Gothic Book" w:hAnsi="Franklin Gothic Book"/>
        </w:rPr>
        <w:t xml:space="preserve">e </w:t>
      </w:r>
      <w:proofErr w:type="gramStart"/>
      <w:r w:rsidR="00827E7E" w:rsidRPr="00A76A33">
        <w:rPr>
          <w:rFonts w:ascii="Franklin Gothic Book" w:hAnsi="Franklin Gothic Book"/>
        </w:rPr>
        <w:t>coopération</w:t>
      </w:r>
      <w:r w:rsidRPr="00A76A33">
        <w:rPr>
          <w:rFonts w:ascii="Franklin Gothic Book" w:hAnsi="Franklin Gothic Book"/>
        </w:rPr>
        <w:t>;</w:t>
      </w:r>
      <w:proofErr w:type="gramEnd"/>
    </w:p>
    <w:p w14:paraId="1D186122" w14:textId="534EB326" w:rsidR="00A6029C" w:rsidRPr="00A76A33" w:rsidRDefault="00A6029C" w:rsidP="004715AA">
      <w:pPr>
        <w:pStyle w:val="LB"/>
        <w:numPr>
          <w:ilvl w:val="0"/>
          <w:numId w:val="15"/>
        </w:numPr>
        <w:ind w:right="539"/>
        <w:rPr>
          <w:rFonts w:ascii="Franklin Gothic Book" w:hAnsi="Franklin Gothic Book"/>
        </w:rPr>
      </w:pPr>
      <w:r w:rsidRPr="00A76A33">
        <w:rPr>
          <w:rFonts w:ascii="Franklin Gothic Book" w:hAnsi="Franklin Gothic Book"/>
        </w:rPr>
        <w:t xml:space="preserve">La visibilité de l’ULB auprès des </w:t>
      </w:r>
      <w:r w:rsidR="003B232B" w:rsidRPr="00A76A33">
        <w:rPr>
          <w:rFonts w:ascii="Franklin Gothic Book" w:hAnsi="Franklin Gothic Book"/>
        </w:rPr>
        <w:t xml:space="preserve">institutions </w:t>
      </w:r>
      <w:r w:rsidRPr="00A76A33">
        <w:rPr>
          <w:rFonts w:ascii="Franklin Gothic Book" w:hAnsi="Franklin Gothic Book"/>
        </w:rPr>
        <w:t>partenaires d</w:t>
      </w:r>
      <w:r w:rsidR="00827E7E" w:rsidRPr="00A76A33">
        <w:rPr>
          <w:rFonts w:ascii="Franklin Gothic Book" w:hAnsi="Franklin Gothic Book"/>
        </w:rPr>
        <w:t xml:space="preserve">e la </w:t>
      </w:r>
      <w:proofErr w:type="gramStart"/>
      <w:r w:rsidR="00827E7E" w:rsidRPr="00A76A33">
        <w:rPr>
          <w:rFonts w:ascii="Franklin Gothic Book" w:hAnsi="Franklin Gothic Book"/>
        </w:rPr>
        <w:t>coopération</w:t>
      </w:r>
      <w:r w:rsidRPr="00A76A33">
        <w:rPr>
          <w:rFonts w:ascii="Franklin Gothic Book" w:hAnsi="Franklin Gothic Book"/>
        </w:rPr>
        <w:t>;</w:t>
      </w:r>
      <w:proofErr w:type="gramEnd"/>
    </w:p>
    <w:p w14:paraId="4B5315B7" w14:textId="0D3BA6CE" w:rsidR="00DA21CB" w:rsidRPr="00A76A33" w:rsidRDefault="00DA21CB" w:rsidP="00DA21CB">
      <w:pPr>
        <w:pStyle w:val="LB"/>
        <w:numPr>
          <w:ilvl w:val="0"/>
          <w:numId w:val="15"/>
        </w:numPr>
        <w:ind w:right="539"/>
        <w:rPr>
          <w:rFonts w:ascii="Franklin Gothic Book" w:hAnsi="Franklin Gothic Book"/>
        </w:rPr>
      </w:pPr>
      <w:r w:rsidRPr="00A76A33">
        <w:rPr>
          <w:rFonts w:ascii="Franklin Gothic Book" w:hAnsi="Franklin Gothic Book"/>
        </w:rPr>
        <w:t xml:space="preserve">La proposition du sujet de thèse et sa portée </w:t>
      </w:r>
      <w:r w:rsidR="00775AFD" w:rsidRPr="00A76A33">
        <w:rPr>
          <w:rFonts w:ascii="Franklin Gothic Book" w:hAnsi="Franklin Gothic Book"/>
        </w:rPr>
        <w:t>pour le domaine</w:t>
      </w:r>
      <w:r w:rsidRPr="00A76A33">
        <w:rPr>
          <w:rFonts w:ascii="Franklin Gothic Book" w:hAnsi="Franklin Gothic Book"/>
        </w:rPr>
        <w:t xml:space="preserve"> de </w:t>
      </w:r>
      <w:r w:rsidR="00775AFD" w:rsidRPr="00A76A33">
        <w:rPr>
          <w:rFonts w:ascii="Franklin Gothic Book" w:hAnsi="Franklin Gothic Book"/>
        </w:rPr>
        <w:t>la coopération.</w:t>
      </w:r>
    </w:p>
    <w:p w14:paraId="4D74E871" w14:textId="77777777" w:rsidR="007E43DD" w:rsidRPr="00A76A33" w:rsidRDefault="007E43DD" w:rsidP="004715AA">
      <w:pPr>
        <w:pStyle w:val="LB"/>
        <w:pBdr>
          <w:bottom w:val="double" w:sz="4" w:space="1" w:color="auto"/>
        </w:pBdr>
        <w:ind w:left="1120"/>
        <w:jc w:val="left"/>
        <w:rPr>
          <w:rFonts w:ascii="Franklin Gothic Book" w:hAnsi="Franklin Gothic Book"/>
          <w:u w:val="dotted"/>
        </w:rPr>
      </w:pPr>
    </w:p>
    <w:p w14:paraId="19062486" w14:textId="07585100" w:rsidR="00D550E9" w:rsidRPr="00A76A33" w:rsidRDefault="00A6029C" w:rsidP="004715AA">
      <w:pPr>
        <w:pStyle w:val="LB"/>
        <w:ind w:left="1134" w:right="539"/>
        <w:rPr>
          <w:rFonts w:ascii="Franklin Gothic Book" w:hAnsi="Franklin Gothic Book"/>
          <w:b/>
        </w:rPr>
      </w:pPr>
      <w:r w:rsidRPr="00A76A33">
        <w:rPr>
          <w:rFonts w:ascii="Franklin Gothic Book" w:hAnsi="Franklin Gothic Book"/>
          <w:b/>
        </w:rPr>
        <w:t xml:space="preserve">Pour plus d’informations, vous pouvez contacter </w:t>
      </w:r>
      <w:hyperlink r:id="rId9" w:history="1">
        <w:r w:rsidR="00392CA1" w:rsidRPr="00A76A33">
          <w:rPr>
            <w:rStyle w:val="Lienhypertexte"/>
            <w:rFonts w:ascii="Franklin Gothic Book" w:hAnsi="Franklin Gothic Book"/>
          </w:rPr>
          <w:t>financements.international@ulb.be</w:t>
        </w:r>
      </w:hyperlink>
      <w:r w:rsidR="00392CA1" w:rsidRPr="00A76A33">
        <w:rPr>
          <w:rStyle w:val="Lienhypertexte"/>
          <w:rFonts w:ascii="Franklin Gothic Book" w:hAnsi="Franklin Gothic Book"/>
        </w:rPr>
        <w:t xml:space="preserve"> </w:t>
      </w:r>
    </w:p>
    <w:sectPr w:rsidR="00D550E9" w:rsidRPr="00A76A33" w:rsidSect="00A76A33">
      <w:headerReference w:type="first" r:id="rId10"/>
      <w:footnotePr>
        <w:numRestart w:val="eachPage"/>
      </w:footnotePr>
      <w:pgSz w:w="11900" w:h="16820"/>
      <w:pgMar w:top="631" w:right="454" w:bottom="851" w:left="567" w:header="0" w:footer="28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40202" w14:textId="77777777" w:rsidR="00663C51" w:rsidRDefault="00663C51">
      <w:r>
        <w:separator/>
      </w:r>
    </w:p>
  </w:endnote>
  <w:endnote w:type="continuationSeparator" w:id="0">
    <w:p w14:paraId="02AEEA2B" w14:textId="77777777" w:rsidR="00663C51" w:rsidRDefault="00663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vant Garde">
    <w:altName w:val="Century Gothic"/>
    <w:charset w:val="4D"/>
    <w:family w:val="auto"/>
    <w:pitch w:val="variable"/>
    <w:sig w:usb0="00000003" w:usb1="00000000" w:usb2="00000000" w:usb3="00000000" w:csb0="00000001" w:csb1="00000000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hicago">
    <w:altName w:val="Arial"/>
    <w:charset w:val="00"/>
    <w:family w:val="auto"/>
    <w:pitch w:val="variable"/>
    <w:sig w:usb0="03000000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5EB29" w14:textId="77777777" w:rsidR="00663C51" w:rsidRDefault="00663C51">
      <w:pPr>
        <w:ind w:firstLine="709"/>
      </w:pPr>
      <w:r>
        <w:separator/>
      </w:r>
    </w:p>
  </w:footnote>
  <w:footnote w:type="continuationSeparator" w:id="0">
    <w:p w14:paraId="172238E4" w14:textId="77777777" w:rsidR="00663C51" w:rsidRDefault="00663C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0C3A3" w14:textId="0A3A9941" w:rsidR="00A76A33" w:rsidRDefault="00A76A33" w:rsidP="00A76A33">
    <w:pPr>
      <w:rPr>
        <w:rFonts w:ascii="Franklin Gothic Book" w:hAnsi="Franklin Gothic Book" w:cstheme="minorHAnsi"/>
        <w:b/>
        <w:bCs/>
        <w:color w:val="002060"/>
        <w:sz w:val="28"/>
        <w:szCs w:val="16"/>
      </w:rPr>
    </w:pPr>
    <w:r w:rsidRPr="00A76A33">
      <w:rPr>
        <w:rFonts w:ascii="Franklin Gothic Book" w:hAnsi="Franklin Gothic Book" w:cstheme="minorHAnsi"/>
        <w:b/>
        <w:bCs/>
        <w:noProof/>
        <w:color w:val="002060"/>
        <w:sz w:val="28"/>
        <w:szCs w:val="16"/>
        <w:lang w:eastAsia="fr-BE"/>
      </w:rPr>
      <w:drawing>
        <wp:anchor distT="0" distB="0" distL="114300" distR="114300" simplePos="0" relativeHeight="251659264" behindDoc="0" locked="0" layoutInCell="1" allowOverlap="1" wp14:anchorId="2E9EEB19" wp14:editId="74404492">
          <wp:simplePos x="0" y="0"/>
          <wp:positionH relativeFrom="margin">
            <wp:posOffset>5956935</wp:posOffset>
          </wp:positionH>
          <wp:positionV relativeFrom="paragraph">
            <wp:posOffset>86995</wp:posOffset>
          </wp:positionV>
          <wp:extent cx="1045210" cy="1045210"/>
          <wp:effectExtent l="0" t="0" r="2540" b="2540"/>
          <wp:wrapSquare wrapText="bothSides"/>
          <wp:docPr id="1591931120" name="Image 1591931120" descr="C:\Documents Personnels\jobistedreri\Downloads\ulbnor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Personnels\jobistedreri\Downloads\ulbnorm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5210" cy="1045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DF74EC" w14:textId="7E331F09" w:rsidR="00A76A33" w:rsidRPr="00A76A33" w:rsidRDefault="00A76A33" w:rsidP="00A76A33">
    <w:pPr>
      <w:rPr>
        <w:rFonts w:ascii="Franklin Gothic Book" w:hAnsi="Franklin Gothic Book" w:cstheme="minorHAnsi"/>
        <w:b/>
        <w:bCs/>
        <w:color w:val="002060"/>
        <w:sz w:val="28"/>
        <w:szCs w:val="16"/>
      </w:rPr>
    </w:pPr>
    <w:r w:rsidRPr="00A76A33">
      <w:rPr>
        <w:rFonts w:ascii="Franklin Gothic Book" w:hAnsi="Franklin Gothic Book" w:cstheme="minorHAnsi"/>
        <w:b/>
        <w:bCs/>
        <w:color w:val="002060"/>
        <w:sz w:val="28"/>
        <w:szCs w:val="16"/>
      </w:rPr>
      <w:t>Université libre de Bruxelles</w:t>
    </w:r>
  </w:p>
  <w:p w14:paraId="2D954BEA" w14:textId="44C9033A" w:rsidR="00A76A33" w:rsidRPr="00A76A33" w:rsidRDefault="00A76A33" w:rsidP="00A76A33">
    <w:pPr>
      <w:rPr>
        <w:rFonts w:ascii="Franklin Gothic Book" w:hAnsi="Franklin Gothic Book" w:cstheme="minorHAnsi"/>
        <w:b/>
        <w:bCs/>
        <w:color w:val="002060"/>
        <w:sz w:val="18"/>
        <w:szCs w:val="18"/>
      </w:rPr>
    </w:pPr>
    <w:r w:rsidRPr="00A76A33">
      <w:rPr>
        <w:rFonts w:ascii="Franklin Gothic Book" w:hAnsi="Franklin Gothic Book" w:cstheme="minorHAnsi"/>
        <w:b/>
        <w:bCs/>
        <w:color w:val="002060"/>
        <w:sz w:val="18"/>
        <w:szCs w:val="18"/>
      </w:rPr>
      <w:t xml:space="preserve">Service International </w:t>
    </w:r>
  </w:p>
  <w:p w14:paraId="538E231A" w14:textId="77777777" w:rsidR="00A76A33" w:rsidRPr="00A76A33" w:rsidRDefault="00A76A33" w:rsidP="00A76A33">
    <w:pPr>
      <w:rPr>
        <w:rFonts w:ascii="Franklin Gothic Book" w:hAnsi="Franklin Gothic Book" w:cstheme="minorHAnsi"/>
        <w:color w:val="002060"/>
        <w:sz w:val="18"/>
        <w:szCs w:val="18"/>
        <w:lang w:val="en-GB"/>
      </w:rPr>
    </w:pPr>
    <w:r w:rsidRPr="00A76A33">
      <w:rPr>
        <w:rFonts w:ascii="Franklin Gothic Book" w:hAnsi="Franklin Gothic Book" w:cstheme="minorHAnsi"/>
        <w:color w:val="002060"/>
        <w:sz w:val="18"/>
        <w:szCs w:val="18"/>
        <w:lang w:val="en-GB"/>
      </w:rPr>
      <w:t>Avenue F. D. Roosevelt, 50 - CP 131/02</w:t>
    </w:r>
  </w:p>
  <w:p w14:paraId="0EE58726" w14:textId="77777777" w:rsidR="00A76A33" w:rsidRPr="00A76A33" w:rsidRDefault="00A76A33" w:rsidP="00A76A33">
    <w:pPr>
      <w:rPr>
        <w:rFonts w:ascii="Franklin Gothic Book" w:hAnsi="Franklin Gothic Book" w:cstheme="minorHAnsi"/>
        <w:color w:val="002060"/>
        <w:sz w:val="18"/>
        <w:szCs w:val="18"/>
      </w:rPr>
    </w:pPr>
    <w:r w:rsidRPr="00A76A33">
      <w:rPr>
        <w:rFonts w:ascii="Franklin Gothic Book" w:hAnsi="Franklin Gothic Book" w:cstheme="minorHAnsi"/>
        <w:color w:val="002060"/>
        <w:sz w:val="18"/>
        <w:szCs w:val="18"/>
      </w:rPr>
      <w:t>1050 Bruxelles, Belgique</w:t>
    </w:r>
  </w:p>
  <w:p w14:paraId="167E6319" w14:textId="77777777" w:rsidR="00A76A33" w:rsidRPr="00A76A33" w:rsidRDefault="00A76A33" w:rsidP="00A76A33">
    <w:pPr>
      <w:rPr>
        <w:rFonts w:ascii="Franklin Gothic Book" w:hAnsi="Franklin Gothic Book" w:cstheme="minorHAnsi"/>
        <w:i/>
        <w:iCs/>
        <w:color w:val="002060"/>
        <w:sz w:val="18"/>
        <w:szCs w:val="18"/>
      </w:rPr>
    </w:pPr>
    <w:r w:rsidRPr="00A76A33">
      <w:rPr>
        <w:rFonts w:ascii="Franklin Gothic Book" w:hAnsi="Franklin Gothic Book" w:cstheme="minorHAnsi"/>
        <w:i/>
        <w:iCs/>
        <w:color w:val="002060"/>
        <w:sz w:val="18"/>
        <w:szCs w:val="18"/>
      </w:rPr>
      <w:t>Financements.international@ulb.be</w:t>
    </w:r>
  </w:p>
  <w:p w14:paraId="09AC6298" w14:textId="77777777" w:rsidR="00A76A33" w:rsidRPr="00A76A33" w:rsidRDefault="00A76A33" w:rsidP="00A76A33">
    <w:pPr>
      <w:rPr>
        <w:rFonts w:ascii="Franklin Gothic Book" w:hAnsi="Franklin Gothic Book" w:cstheme="minorHAnsi"/>
        <w:color w:val="002060"/>
        <w:sz w:val="18"/>
        <w:szCs w:val="18"/>
      </w:rPr>
    </w:pPr>
    <w:r w:rsidRPr="00A76A33">
      <w:rPr>
        <w:rFonts w:ascii="Franklin Gothic Book" w:hAnsi="Franklin Gothic Book" w:cstheme="minorHAnsi"/>
        <w:color w:val="002060"/>
        <w:sz w:val="18"/>
        <w:szCs w:val="18"/>
      </w:rPr>
      <w:t>+32 2 650 49 10</w:t>
    </w:r>
  </w:p>
  <w:p w14:paraId="2BB91FB1" w14:textId="354F10A6" w:rsidR="00CC1A6E" w:rsidRDefault="00CC1A6E">
    <w:pPr>
      <w:pStyle w:val="En-tte"/>
      <w:widowControl w:val="0"/>
      <w:tabs>
        <w:tab w:val="clear" w:pos="4819"/>
        <w:tab w:val="clear" w:pos="907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A6E62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86EB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13C86E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25C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19428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5867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710AC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802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EC4A0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21E2D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2E693D"/>
    <w:multiLevelType w:val="multilevel"/>
    <w:tmpl w:val="33302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CDF0842"/>
    <w:multiLevelType w:val="multilevel"/>
    <w:tmpl w:val="D64CB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FBE1DF3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1A887D1C"/>
    <w:multiLevelType w:val="singleLevel"/>
    <w:tmpl w:val="C6FAFA42"/>
    <w:lvl w:ilvl="0">
      <w:numFmt w:val="bullet"/>
      <w:lvlText w:val="-"/>
      <w:lvlJc w:val="left"/>
      <w:pPr>
        <w:tabs>
          <w:tab w:val="num" w:pos="1480"/>
        </w:tabs>
        <w:ind w:left="1480" w:hanging="360"/>
      </w:pPr>
      <w:rPr>
        <w:rFonts w:hint="default"/>
      </w:rPr>
    </w:lvl>
  </w:abstractNum>
  <w:abstractNum w:abstractNumId="14" w15:restartNumberingAfterBreak="0">
    <w:nsid w:val="2D931950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0BA1A46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4BE1D51"/>
    <w:multiLevelType w:val="singleLevel"/>
    <w:tmpl w:val="C6FAFA42"/>
    <w:lvl w:ilvl="0">
      <w:numFmt w:val="bullet"/>
      <w:lvlText w:val="-"/>
      <w:lvlJc w:val="left"/>
      <w:pPr>
        <w:tabs>
          <w:tab w:val="num" w:pos="1480"/>
        </w:tabs>
        <w:ind w:left="1480" w:hanging="360"/>
      </w:pPr>
      <w:rPr>
        <w:rFonts w:hint="default"/>
      </w:rPr>
    </w:lvl>
  </w:abstractNum>
  <w:abstractNum w:abstractNumId="17" w15:restartNumberingAfterBreak="0">
    <w:nsid w:val="3C76373C"/>
    <w:multiLevelType w:val="hybridMultilevel"/>
    <w:tmpl w:val="F0B8715A"/>
    <w:lvl w:ilvl="0" w:tplc="040C000F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</w:lvl>
    <w:lvl w:ilvl="1" w:tplc="32F07012">
      <w:numFmt w:val="bullet"/>
      <w:lvlText w:val="-"/>
      <w:lvlJc w:val="left"/>
      <w:pPr>
        <w:tabs>
          <w:tab w:val="num" w:pos="2214"/>
        </w:tabs>
        <w:ind w:left="2214" w:hanging="360"/>
      </w:pPr>
      <w:rPr>
        <w:rFonts w:ascii="Comic Sans MS" w:eastAsia="Times New Roman" w:hAnsi="Comic Sans MS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8" w15:restartNumberingAfterBreak="0">
    <w:nsid w:val="5648555A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0475411"/>
    <w:multiLevelType w:val="hybridMultilevel"/>
    <w:tmpl w:val="D6E83926"/>
    <w:lvl w:ilvl="0" w:tplc="040C0001">
      <w:start w:val="1"/>
      <w:numFmt w:val="bullet"/>
      <w:lvlText w:val=""/>
      <w:lvlJc w:val="left"/>
      <w:pPr>
        <w:ind w:left="18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0" w:hanging="360"/>
      </w:pPr>
      <w:rPr>
        <w:rFonts w:ascii="Wingdings" w:hAnsi="Wingdings" w:hint="default"/>
      </w:rPr>
    </w:lvl>
  </w:abstractNum>
  <w:abstractNum w:abstractNumId="20" w15:restartNumberingAfterBreak="0">
    <w:nsid w:val="649021E9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687A580A"/>
    <w:multiLevelType w:val="hybridMultilevel"/>
    <w:tmpl w:val="83946CF2"/>
    <w:lvl w:ilvl="0" w:tplc="32F07012">
      <w:numFmt w:val="bullet"/>
      <w:lvlText w:val="-"/>
      <w:lvlJc w:val="left"/>
      <w:pPr>
        <w:tabs>
          <w:tab w:val="num" w:pos="1854"/>
        </w:tabs>
        <w:ind w:left="1854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71494B0C"/>
    <w:multiLevelType w:val="hybridMultilevel"/>
    <w:tmpl w:val="CE760B2E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2835B0A"/>
    <w:multiLevelType w:val="hybridMultilevel"/>
    <w:tmpl w:val="44C0E5B2"/>
    <w:lvl w:ilvl="0" w:tplc="040C000F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4" w15:restartNumberingAfterBreak="0">
    <w:nsid w:val="7AFC7416"/>
    <w:multiLevelType w:val="hybridMultilevel"/>
    <w:tmpl w:val="66F44000"/>
    <w:lvl w:ilvl="0" w:tplc="040C0001">
      <w:start w:val="1"/>
      <w:numFmt w:val="bullet"/>
      <w:lvlText w:val=""/>
      <w:lvlJc w:val="left"/>
      <w:pPr>
        <w:ind w:left="18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0" w:hanging="360"/>
      </w:pPr>
      <w:rPr>
        <w:rFonts w:ascii="Wingdings" w:hAnsi="Wingdings" w:hint="default"/>
      </w:rPr>
    </w:lvl>
  </w:abstractNum>
  <w:abstractNum w:abstractNumId="25" w15:restartNumberingAfterBreak="0">
    <w:nsid w:val="7E107687"/>
    <w:multiLevelType w:val="hybridMultilevel"/>
    <w:tmpl w:val="BE322988"/>
    <w:lvl w:ilvl="0" w:tplc="1F64CABC">
      <w:start w:val="2"/>
      <w:numFmt w:val="bullet"/>
      <w:lvlText w:val="-"/>
      <w:lvlJc w:val="left"/>
      <w:pPr>
        <w:tabs>
          <w:tab w:val="num" w:pos="1480"/>
        </w:tabs>
        <w:ind w:left="1480" w:hanging="360"/>
      </w:pPr>
      <w:rPr>
        <w:rFonts w:ascii="Times New Roman" w:eastAsia="Times New Roman" w:hAnsi="Times New Roman" w:cs="Times New Roman" w:hint="default"/>
      </w:rPr>
    </w:lvl>
    <w:lvl w:ilvl="1" w:tplc="4782ADDA" w:tentative="1">
      <w:start w:val="1"/>
      <w:numFmt w:val="bullet"/>
      <w:lvlText w:val="o"/>
      <w:lvlJc w:val="left"/>
      <w:pPr>
        <w:tabs>
          <w:tab w:val="num" w:pos="2200"/>
        </w:tabs>
        <w:ind w:left="2200" w:hanging="360"/>
      </w:pPr>
      <w:rPr>
        <w:rFonts w:ascii="Courier New" w:hAnsi="Courier New" w:hint="default"/>
      </w:rPr>
    </w:lvl>
    <w:lvl w:ilvl="2" w:tplc="0E5409FC" w:tentative="1">
      <w:start w:val="1"/>
      <w:numFmt w:val="bullet"/>
      <w:lvlText w:val=""/>
      <w:lvlJc w:val="left"/>
      <w:pPr>
        <w:tabs>
          <w:tab w:val="num" w:pos="2920"/>
        </w:tabs>
        <w:ind w:left="2920" w:hanging="360"/>
      </w:pPr>
      <w:rPr>
        <w:rFonts w:ascii="Wingdings" w:hAnsi="Wingdings" w:hint="default"/>
      </w:rPr>
    </w:lvl>
    <w:lvl w:ilvl="3" w:tplc="85581F2E" w:tentative="1">
      <w:start w:val="1"/>
      <w:numFmt w:val="bullet"/>
      <w:lvlText w:val=""/>
      <w:lvlJc w:val="left"/>
      <w:pPr>
        <w:tabs>
          <w:tab w:val="num" w:pos="3640"/>
        </w:tabs>
        <w:ind w:left="3640" w:hanging="360"/>
      </w:pPr>
      <w:rPr>
        <w:rFonts w:ascii="Symbol" w:hAnsi="Symbol" w:hint="default"/>
      </w:rPr>
    </w:lvl>
    <w:lvl w:ilvl="4" w:tplc="835825BA" w:tentative="1">
      <w:start w:val="1"/>
      <w:numFmt w:val="bullet"/>
      <w:lvlText w:val="o"/>
      <w:lvlJc w:val="left"/>
      <w:pPr>
        <w:tabs>
          <w:tab w:val="num" w:pos="4360"/>
        </w:tabs>
        <w:ind w:left="4360" w:hanging="360"/>
      </w:pPr>
      <w:rPr>
        <w:rFonts w:ascii="Courier New" w:hAnsi="Courier New" w:hint="default"/>
      </w:rPr>
    </w:lvl>
    <w:lvl w:ilvl="5" w:tplc="AE50A3F6" w:tentative="1">
      <w:start w:val="1"/>
      <w:numFmt w:val="bullet"/>
      <w:lvlText w:val=""/>
      <w:lvlJc w:val="left"/>
      <w:pPr>
        <w:tabs>
          <w:tab w:val="num" w:pos="5080"/>
        </w:tabs>
        <w:ind w:left="5080" w:hanging="360"/>
      </w:pPr>
      <w:rPr>
        <w:rFonts w:ascii="Wingdings" w:hAnsi="Wingdings" w:hint="default"/>
      </w:rPr>
    </w:lvl>
    <w:lvl w:ilvl="6" w:tplc="8AE62B8A" w:tentative="1">
      <w:start w:val="1"/>
      <w:numFmt w:val="bullet"/>
      <w:lvlText w:val=""/>
      <w:lvlJc w:val="left"/>
      <w:pPr>
        <w:tabs>
          <w:tab w:val="num" w:pos="5800"/>
        </w:tabs>
        <w:ind w:left="5800" w:hanging="360"/>
      </w:pPr>
      <w:rPr>
        <w:rFonts w:ascii="Symbol" w:hAnsi="Symbol" w:hint="default"/>
      </w:rPr>
    </w:lvl>
    <w:lvl w:ilvl="7" w:tplc="975E8F1E" w:tentative="1">
      <w:start w:val="1"/>
      <w:numFmt w:val="bullet"/>
      <w:lvlText w:val="o"/>
      <w:lvlJc w:val="left"/>
      <w:pPr>
        <w:tabs>
          <w:tab w:val="num" w:pos="6520"/>
        </w:tabs>
        <w:ind w:left="6520" w:hanging="360"/>
      </w:pPr>
      <w:rPr>
        <w:rFonts w:ascii="Courier New" w:hAnsi="Courier New" w:hint="default"/>
      </w:rPr>
    </w:lvl>
    <w:lvl w:ilvl="8" w:tplc="FF2AB798" w:tentative="1">
      <w:start w:val="1"/>
      <w:numFmt w:val="bullet"/>
      <w:lvlText w:val=""/>
      <w:lvlJc w:val="left"/>
      <w:pPr>
        <w:tabs>
          <w:tab w:val="num" w:pos="7240"/>
        </w:tabs>
        <w:ind w:left="7240" w:hanging="360"/>
      </w:pPr>
      <w:rPr>
        <w:rFonts w:ascii="Wingdings" w:hAnsi="Wingdings" w:hint="default"/>
      </w:rPr>
    </w:lvl>
  </w:abstractNum>
  <w:num w:numId="1" w16cid:durableId="1937712226">
    <w:abstractNumId w:val="25"/>
  </w:num>
  <w:num w:numId="2" w16cid:durableId="1546943498">
    <w:abstractNumId w:val="10"/>
  </w:num>
  <w:num w:numId="3" w16cid:durableId="447239537">
    <w:abstractNumId w:val="11"/>
  </w:num>
  <w:num w:numId="4" w16cid:durableId="806707273">
    <w:abstractNumId w:val="20"/>
  </w:num>
  <w:num w:numId="5" w16cid:durableId="1999532834">
    <w:abstractNumId w:val="13"/>
  </w:num>
  <w:num w:numId="6" w16cid:durableId="1907252699">
    <w:abstractNumId w:val="16"/>
  </w:num>
  <w:num w:numId="7" w16cid:durableId="240138668">
    <w:abstractNumId w:val="18"/>
  </w:num>
  <w:num w:numId="8" w16cid:durableId="1555771994">
    <w:abstractNumId w:val="15"/>
  </w:num>
  <w:num w:numId="9" w16cid:durableId="886917517">
    <w:abstractNumId w:val="12"/>
  </w:num>
  <w:num w:numId="10" w16cid:durableId="590548976">
    <w:abstractNumId w:val="14"/>
  </w:num>
  <w:num w:numId="11" w16cid:durableId="1061558289">
    <w:abstractNumId w:val="24"/>
  </w:num>
  <w:num w:numId="12" w16cid:durableId="1478762419">
    <w:abstractNumId w:val="19"/>
  </w:num>
  <w:num w:numId="13" w16cid:durableId="1896743305">
    <w:abstractNumId w:val="22"/>
  </w:num>
  <w:num w:numId="14" w16cid:durableId="969821978">
    <w:abstractNumId w:val="17"/>
  </w:num>
  <w:num w:numId="15" w16cid:durableId="926888680">
    <w:abstractNumId w:val="21"/>
  </w:num>
  <w:num w:numId="16" w16cid:durableId="1195459677">
    <w:abstractNumId w:val="23"/>
  </w:num>
  <w:num w:numId="17" w16cid:durableId="82454378">
    <w:abstractNumId w:val="8"/>
  </w:num>
  <w:num w:numId="18" w16cid:durableId="1135023597">
    <w:abstractNumId w:val="3"/>
  </w:num>
  <w:num w:numId="19" w16cid:durableId="466700886">
    <w:abstractNumId w:val="2"/>
  </w:num>
  <w:num w:numId="20" w16cid:durableId="568422336">
    <w:abstractNumId w:val="1"/>
  </w:num>
  <w:num w:numId="21" w16cid:durableId="921376870">
    <w:abstractNumId w:val="0"/>
  </w:num>
  <w:num w:numId="22" w16cid:durableId="173568938">
    <w:abstractNumId w:val="9"/>
  </w:num>
  <w:num w:numId="23" w16cid:durableId="1876043483">
    <w:abstractNumId w:val="7"/>
  </w:num>
  <w:num w:numId="24" w16cid:durableId="698773880">
    <w:abstractNumId w:val="6"/>
  </w:num>
  <w:num w:numId="25" w16cid:durableId="1811633983">
    <w:abstractNumId w:val="5"/>
  </w:num>
  <w:num w:numId="26" w16cid:durableId="19575242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attachedTemplate r:id="rId1"/>
  <w:defaultTabStop w:val="709"/>
  <w:hyphenationZone w:val="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BF2"/>
    <w:rsid w:val="00017A8A"/>
    <w:rsid w:val="000A4B7C"/>
    <w:rsid w:val="000D3F32"/>
    <w:rsid w:val="000D6C20"/>
    <w:rsid w:val="000E520A"/>
    <w:rsid w:val="0011471C"/>
    <w:rsid w:val="00130450"/>
    <w:rsid w:val="00134828"/>
    <w:rsid w:val="001432AF"/>
    <w:rsid w:val="001645C3"/>
    <w:rsid w:val="00165B79"/>
    <w:rsid w:val="00173D6C"/>
    <w:rsid w:val="00180297"/>
    <w:rsid w:val="00183391"/>
    <w:rsid w:val="001B070B"/>
    <w:rsid w:val="001B5250"/>
    <w:rsid w:val="001C1AC0"/>
    <w:rsid w:val="001C2240"/>
    <w:rsid w:val="001E532A"/>
    <w:rsid w:val="001E5EE9"/>
    <w:rsid w:val="001F6E4F"/>
    <w:rsid w:val="00200D75"/>
    <w:rsid w:val="00217446"/>
    <w:rsid w:val="002301E1"/>
    <w:rsid w:val="00244D27"/>
    <w:rsid w:val="00251E3F"/>
    <w:rsid w:val="00252609"/>
    <w:rsid w:val="00267CA1"/>
    <w:rsid w:val="002B0BF2"/>
    <w:rsid w:val="002D08DE"/>
    <w:rsid w:val="002D3B58"/>
    <w:rsid w:val="002D77FF"/>
    <w:rsid w:val="002E3D71"/>
    <w:rsid w:val="002E5326"/>
    <w:rsid w:val="002E6B36"/>
    <w:rsid w:val="002F697E"/>
    <w:rsid w:val="003002BA"/>
    <w:rsid w:val="00312C16"/>
    <w:rsid w:val="003240DA"/>
    <w:rsid w:val="0032548A"/>
    <w:rsid w:val="00333431"/>
    <w:rsid w:val="00333687"/>
    <w:rsid w:val="00337A95"/>
    <w:rsid w:val="00347056"/>
    <w:rsid w:val="00347619"/>
    <w:rsid w:val="003506B3"/>
    <w:rsid w:val="0035760C"/>
    <w:rsid w:val="00381389"/>
    <w:rsid w:val="00386388"/>
    <w:rsid w:val="00392CA1"/>
    <w:rsid w:val="00395964"/>
    <w:rsid w:val="003A7704"/>
    <w:rsid w:val="003B232B"/>
    <w:rsid w:val="003B4159"/>
    <w:rsid w:val="003D52BB"/>
    <w:rsid w:val="003D5D1D"/>
    <w:rsid w:val="003F2C73"/>
    <w:rsid w:val="003F6BA4"/>
    <w:rsid w:val="00406E43"/>
    <w:rsid w:val="004311BC"/>
    <w:rsid w:val="004320C1"/>
    <w:rsid w:val="00457B97"/>
    <w:rsid w:val="004678F3"/>
    <w:rsid w:val="004715AA"/>
    <w:rsid w:val="00480DEA"/>
    <w:rsid w:val="00487F51"/>
    <w:rsid w:val="00495F4B"/>
    <w:rsid w:val="004B3CBD"/>
    <w:rsid w:val="004D18AF"/>
    <w:rsid w:val="0050447C"/>
    <w:rsid w:val="00511A8F"/>
    <w:rsid w:val="0051476A"/>
    <w:rsid w:val="00520099"/>
    <w:rsid w:val="005212BE"/>
    <w:rsid w:val="00534684"/>
    <w:rsid w:val="00552E6C"/>
    <w:rsid w:val="00576272"/>
    <w:rsid w:val="00597957"/>
    <w:rsid w:val="005A1185"/>
    <w:rsid w:val="005B42C8"/>
    <w:rsid w:val="005B7D83"/>
    <w:rsid w:val="005C5FF7"/>
    <w:rsid w:val="005D4235"/>
    <w:rsid w:val="005D62B1"/>
    <w:rsid w:val="005E01D4"/>
    <w:rsid w:val="005F3F46"/>
    <w:rsid w:val="00602F83"/>
    <w:rsid w:val="00604CB2"/>
    <w:rsid w:val="00614A92"/>
    <w:rsid w:val="0061502D"/>
    <w:rsid w:val="00633805"/>
    <w:rsid w:val="00633E88"/>
    <w:rsid w:val="00643BF2"/>
    <w:rsid w:val="00654C34"/>
    <w:rsid w:val="00663C51"/>
    <w:rsid w:val="00664F72"/>
    <w:rsid w:val="0067714C"/>
    <w:rsid w:val="006B1934"/>
    <w:rsid w:val="006D6351"/>
    <w:rsid w:val="006F21D8"/>
    <w:rsid w:val="007203B6"/>
    <w:rsid w:val="00725199"/>
    <w:rsid w:val="007335C5"/>
    <w:rsid w:val="00734386"/>
    <w:rsid w:val="00750859"/>
    <w:rsid w:val="00775AFD"/>
    <w:rsid w:val="00783977"/>
    <w:rsid w:val="007A242C"/>
    <w:rsid w:val="007B7BC2"/>
    <w:rsid w:val="007D6B28"/>
    <w:rsid w:val="007E18C3"/>
    <w:rsid w:val="007E2EE9"/>
    <w:rsid w:val="007E43DD"/>
    <w:rsid w:val="007E4CF9"/>
    <w:rsid w:val="007E68A4"/>
    <w:rsid w:val="007F7095"/>
    <w:rsid w:val="008056C2"/>
    <w:rsid w:val="008107EE"/>
    <w:rsid w:val="00827E7E"/>
    <w:rsid w:val="00833AAA"/>
    <w:rsid w:val="00860676"/>
    <w:rsid w:val="00877CAD"/>
    <w:rsid w:val="00887C2D"/>
    <w:rsid w:val="00893184"/>
    <w:rsid w:val="008B3C1B"/>
    <w:rsid w:val="008C5A47"/>
    <w:rsid w:val="008D7500"/>
    <w:rsid w:val="008E684F"/>
    <w:rsid w:val="008F2D58"/>
    <w:rsid w:val="0090297D"/>
    <w:rsid w:val="00913BA2"/>
    <w:rsid w:val="00914D56"/>
    <w:rsid w:val="0091730A"/>
    <w:rsid w:val="00917CA6"/>
    <w:rsid w:val="0093385D"/>
    <w:rsid w:val="00944BC4"/>
    <w:rsid w:val="0096576C"/>
    <w:rsid w:val="009659B6"/>
    <w:rsid w:val="00972D14"/>
    <w:rsid w:val="009758FA"/>
    <w:rsid w:val="009909F2"/>
    <w:rsid w:val="009B646B"/>
    <w:rsid w:val="009C5C66"/>
    <w:rsid w:val="009E43BD"/>
    <w:rsid w:val="00A023A4"/>
    <w:rsid w:val="00A05A6C"/>
    <w:rsid w:val="00A273BA"/>
    <w:rsid w:val="00A306CF"/>
    <w:rsid w:val="00A30B3C"/>
    <w:rsid w:val="00A50C17"/>
    <w:rsid w:val="00A6029C"/>
    <w:rsid w:val="00A614B0"/>
    <w:rsid w:val="00A6398C"/>
    <w:rsid w:val="00A7411C"/>
    <w:rsid w:val="00A74761"/>
    <w:rsid w:val="00A74802"/>
    <w:rsid w:val="00A76A33"/>
    <w:rsid w:val="00A847BC"/>
    <w:rsid w:val="00A96110"/>
    <w:rsid w:val="00AA4B4D"/>
    <w:rsid w:val="00AA6463"/>
    <w:rsid w:val="00AA6F4F"/>
    <w:rsid w:val="00AC43ED"/>
    <w:rsid w:val="00AC719C"/>
    <w:rsid w:val="00AD2E77"/>
    <w:rsid w:val="00AF7BD6"/>
    <w:rsid w:val="00B062A4"/>
    <w:rsid w:val="00B241E0"/>
    <w:rsid w:val="00B6205B"/>
    <w:rsid w:val="00B6442E"/>
    <w:rsid w:val="00B74404"/>
    <w:rsid w:val="00BD1EE2"/>
    <w:rsid w:val="00BD5027"/>
    <w:rsid w:val="00BF1C62"/>
    <w:rsid w:val="00C054F8"/>
    <w:rsid w:val="00C342AC"/>
    <w:rsid w:val="00C6177C"/>
    <w:rsid w:val="00C654F3"/>
    <w:rsid w:val="00C73546"/>
    <w:rsid w:val="00C76ABF"/>
    <w:rsid w:val="00C9034A"/>
    <w:rsid w:val="00CA5797"/>
    <w:rsid w:val="00CC1A6E"/>
    <w:rsid w:val="00CD3B49"/>
    <w:rsid w:val="00CE1CE5"/>
    <w:rsid w:val="00D168AE"/>
    <w:rsid w:val="00D278C4"/>
    <w:rsid w:val="00D52008"/>
    <w:rsid w:val="00D550E9"/>
    <w:rsid w:val="00D5685F"/>
    <w:rsid w:val="00D71F32"/>
    <w:rsid w:val="00D72602"/>
    <w:rsid w:val="00D75F10"/>
    <w:rsid w:val="00D772F2"/>
    <w:rsid w:val="00D82C15"/>
    <w:rsid w:val="00D90DCE"/>
    <w:rsid w:val="00D912E3"/>
    <w:rsid w:val="00D946F3"/>
    <w:rsid w:val="00D969B4"/>
    <w:rsid w:val="00DA21CB"/>
    <w:rsid w:val="00DB26CA"/>
    <w:rsid w:val="00DC01E4"/>
    <w:rsid w:val="00DC2964"/>
    <w:rsid w:val="00DC67A7"/>
    <w:rsid w:val="00DD1C22"/>
    <w:rsid w:val="00DE65D7"/>
    <w:rsid w:val="00DE7986"/>
    <w:rsid w:val="00E14E32"/>
    <w:rsid w:val="00E16764"/>
    <w:rsid w:val="00E17344"/>
    <w:rsid w:val="00E40998"/>
    <w:rsid w:val="00E464D4"/>
    <w:rsid w:val="00E72540"/>
    <w:rsid w:val="00E74401"/>
    <w:rsid w:val="00EC07F0"/>
    <w:rsid w:val="00EC5998"/>
    <w:rsid w:val="00ED4662"/>
    <w:rsid w:val="00EE627B"/>
    <w:rsid w:val="00EF0D8E"/>
    <w:rsid w:val="00F00AAB"/>
    <w:rsid w:val="00F0376C"/>
    <w:rsid w:val="00F07D30"/>
    <w:rsid w:val="00F10082"/>
    <w:rsid w:val="00F15417"/>
    <w:rsid w:val="00F16C8E"/>
    <w:rsid w:val="00F6428D"/>
    <w:rsid w:val="00F830CD"/>
    <w:rsid w:val="00F91AF6"/>
    <w:rsid w:val="00F94056"/>
    <w:rsid w:val="00FA5DAE"/>
    <w:rsid w:val="00FC38C7"/>
    <w:rsid w:val="00FC7632"/>
    <w:rsid w:val="00FD1D97"/>
    <w:rsid w:val="00FD47FA"/>
    <w:rsid w:val="00FE5699"/>
    <w:rsid w:val="00FF44B2"/>
    <w:rsid w:val="00FF5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8C8BEF"/>
  <w15:chartTrackingRefBased/>
  <w15:docId w15:val="{1D6E6322-561A-40EB-9238-C9078AFA9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MS Mincho" w:hAnsi="New York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" w:hAnsi="Times"/>
      <w:sz w:val="24"/>
      <w:lang w:val="fr-FR" w:eastAsia="fr-FR"/>
    </w:rPr>
  </w:style>
  <w:style w:type="paragraph" w:styleId="Titre1">
    <w:name w:val="heading 1"/>
    <w:basedOn w:val="Normal"/>
    <w:next w:val="Normal"/>
    <w:qFormat/>
    <w:pPr>
      <w:spacing w:before="240"/>
      <w:outlineLvl w:val="0"/>
    </w:pPr>
    <w:rPr>
      <w:rFonts w:ascii="Helvetica" w:hAnsi="Helvetica"/>
      <w:b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semiHidden/>
    <w:pPr>
      <w:tabs>
        <w:tab w:val="center" w:pos="4819"/>
        <w:tab w:val="right" w:pos="9071"/>
      </w:tabs>
    </w:pPr>
  </w:style>
  <w:style w:type="paragraph" w:styleId="En-tte">
    <w:name w:val="header"/>
    <w:basedOn w:val="Normal"/>
    <w:semiHidden/>
    <w:pPr>
      <w:tabs>
        <w:tab w:val="center" w:pos="4819"/>
        <w:tab w:val="right" w:pos="9071"/>
      </w:tabs>
    </w:pPr>
  </w:style>
  <w:style w:type="character" w:styleId="Numrodepage">
    <w:name w:val="page number"/>
    <w:basedOn w:val="Policepardfaut"/>
    <w:semiHidden/>
  </w:style>
  <w:style w:type="paragraph" w:customStyle="1" w:styleId="Courrier">
    <w:name w:val="Courrier"/>
    <w:basedOn w:val="Normal"/>
    <w:pPr>
      <w:tabs>
        <w:tab w:val="left" w:pos="5300"/>
      </w:tabs>
      <w:spacing w:line="240" w:lineRule="exact"/>
      <w:ind w:left="1134" w:right="454"/>
    </w:pPr>
    <w:rPr>
      <w:rFonts w:ascii="Avant Garde" w:hAnsi="Avant Garde"/>
      <w:sz w:val="20"/>
    </w:rPr>
  </w:style>
  <w:style w:type="paragraph" w:customStyle="1" w:styleId="LB">
    <w:name w:val="LB"/>
    <w:basedOn w:val="Normal"/>
    <w:pPr>
      <w:tabs>
        <w:tab w:val="left" w:pos="5660"/>
      </w:tabs>
      <w:ind w:left="500" w:right="540"/>
      <w:jc w:val="both"/>
    </w:pPr>
    <w:rPr>
      <w:rFonts w:ascii="Palatino" w:hAnsi="Palatino"/>
    </w:rPr>
  </w:style>
  <w:style w:type="paragraph" w:customStyle="1" w:styleId="Form">
    <w:name w:val="Form."/>
    <w:basedOn w:val="Normal"/>
    <w:pPr>
      <w:tabs>
        <w:tab w:val="left" w:pos="5320"/>
      </w:tabs>
      <w:ind w:left="520" w:right="540"/>
      <w:jc w:val="both"/>
    </w:pPr>
    <w:rPr>
      <w:rFonts w:ascii="Palatino" w:hAnsi="Palatino"/>
    </w:rPr>
  </w:style>
  <w:style w:type="paragraph" w:styleId="Notedebasdepage">
    <w:name w:val="footnote text"/>
    <w:basedOn w:val="Normal"/>
    <w:semiHidden/>
    <w:pPr>
      <w:ind w:left="1134" w:right="851"/>
      <w:jc w:val="both"/>
    </w:pPr>
    <w:rPr>
      <w:rFonts w:ascii="Times New Roman" w:hAnsi="Times New Roman"/>
      <w:sz w:val="16"/>
    </w:rPr>
  </w:style>
  <w:style w:type="character" w:styleId="Appelnotedebasdep">
    <w:name w:val="footnote reference"/>
    <w:semiHidden/>
    <w:rPr>
      <w:vertAlign w:val="superscript"/>
    </w:rPr>
  </w:style>
  <w:style w:type="character" w:styleId="Lienhypertexte">
    <w:name w:val="Hyperlink"/>
    <w:semiHidden/>
    <w:rPr>
      <w:color w:val="0000FF"/>
      <w:u w:val="single"/>
    </w:rPr>
  </w:style>
  <w:style w:type="paragraph" w:styleId="Textebrut">
    <w:name w:val="Plain Text"/>
    <w:basedOn w:val="Normal"/>
    <w:semiHidden/>
    <w:rPr>
      <w:rFonts w:ascii="Courier New" w:hAnsi="Courier New"/>
      <w:sz w:val="20"/>
      <w:lang w:val="fr-BE"/>
    </w:rPr>
  </w:style>
  <w:style w:type="character" w:styleId="Lienhypertextesuivivisit">
    <w:name w:val="FollowedHyperlink"/>
    <w:semiHidden/>
    <w:rPr>
      <w:color w:val="800080"/>
      <w:u w:val="single"/>
    </w:rPr>
  </w:style>
  <w:style w:type="table" w:styleId="Grilledutableau">
    <w:name w:val="Table Grid"/>
    <w:basedOn w:val="TableauNormal"/>
    <w:uiPriority w:val="59"/>
    <w:rsid w:val="0093385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5760C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35760C"/>
    <w:rPr>
      <w:rFonts w:ascii="Tahoma" w:hAnsi="Tahoma" w:cs="Tahoma"/>
      <w:sz w:val="16"/>
      <w:szCs w:val="16"/>
    </w:rPr>
  </w:style>
  <w:style w:type="character" w:styleId="Mentionnonrsolue">
    <w:name w:val="Unresolved Mention"/>
    <w:uiPriority w:val="99"/>
    <w:semiHidden/>
    <w:unhideWhenUsed/>
    <w:rsid w:val="00C654F3"/>
    <w:rPr>
      <w:color w:val="605E5C"/>
      <w:shd w:val="clear" w:color="auto" w:fill="E1DFDD"/>
    </w:rPr>
  </w:style>
  <w:style w:type="character" w:styleId="Marquedecommentaire">
    <w:name w:val="annotation reference"/>
    <w:uiPriority w:val="99"/>
    <w:semiHidden/>
    <w:unhideWhenUsed/>
    <w:rsid w:val="00827E7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27E7E"/>
    <w:rPr>
      <w:sz w:val="20"/>
    </w:rPr>
  </w:style>
  <w:style w:type="character" w:customStyle="1" w:styleId="CommentaireCar">
    <w:name w:val="Commentaire Car"/>
    <w:link w:val="Commentaire"/>
    <w:uiPriority w:val="99"/>
    <w:semiHidden/>
    <w:rsid w:val="00827E7E"/>
    <w:rPr>
      <w:rFonts w:ascii="Times" w:hAnsi="Times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27E7E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827E7E"/>
    <w:rPr>
      <w:rFonts w:ascii="Times" w:hAnsi="Times"/>
      <w:b/>
      <w:bCs/>
      <w:lang w:val="fr-FR" w:eastAsia="fr-FR"/>
    </w:rPr>
  </w:style>
  <w:style w:type="paragraph" w:styleId="Rvision">
    <w:name w:val="Revision"/>
    <w:hidden/>
    <w:uiPriority w:val="99"/>
    <w:semiHidden/>
    <w:rsid w:val="00917CA6"/>
    <w:rPr>
      <w:rFonts w:ascii="Times" w:hAnsi="Times"/>
      <w:sz w:val="24"/>
      <w:lang w:val="fr-FR" w:eastAsia="fr-FR"/>
    </w:rPr>
  </w:style>
  <w:style w:type="paragraph" w:customStyle="1" w:styleId="Default">
    <w:name w:val="Default"/>
    <w:rsid w:val="00A76A33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sous-titre">
    <w:name w:val="sous-titre"/>
    <w:basedOn w:val="Normal"/>
    <w:rsid w:val="00734386"/>
    <w:pPr>
      <w:tabs>
        <w:tab w:val="bar" w:pos="8520"/>
        <w:tab w:val="left" w:pos="8800"/>
      </w:tabs>
      <w:ind w:left="560" w:right="-3450"/>
    </w:pPr>
    <w:rPr>
      <w:rFonts w:ascii="Chicago" w:eastAsia="Times New Roman" w:hAnsi="Chicago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rginie.scheffer@ulb.b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irginie.scheffer@ulb.b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eudora\attach\Formulaire%2001-02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C1836-E126-4F55-8EFA-3E4E47463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Formulaire 01-02</Template>
  <TotalTime>1</TotalTime>
  <Pages>2</Pages>
  <Words>284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BOURSE DE</vt:lpstr>
    </vt:vector>
  </TitlesOfParts>
  <Company>Université catholique de Louvain</Company>
  <LinksUpToDate>false</LinksUpToDate>
  <CharactersWithSpaces>1848</CharactersWithSpaces>
  <SharedDoc>false</SharedDoc>
  <HLinks>
    <vt:vector size="12" baseType="variant">
      <vt:variant>
        <vt:i4>5308462</vt:i4>
      </vt:variant>
      <vt:variant>
        <vt:i4>3</vt:i4>
      </vt:variant>
      <vt:variant>
        <vt:i4>0</vt:i4>
      </vt:variant>
      <vt:variant>
        <vt:i4>5</vt:i4>
      </vt:variant>
      <vt:variant>
        <vt:lpwstr>mailto:lara.rauwers@ulb.be</vt:lpwstr>
      </vt:variant>
      <vt:variant>
        <vt:lpwstr/>
      </vt:variant>
      <vt:variant>
        <vt:i4>5308462</vt:i4>
      </vt:variant>
      <vt:variant>
        <vt:i4>0</vt:i4>
      </vt:variant>
      <vt:variant>
        <vt:i4>0</vt:i4>
      </vt:variant>
      <vt:variant>
        <vt:i4>5</vt:i4>
      </vt:variant>
      <vt:variant>
        <vt:lpwstr>mailto:lara.rauwers@ulb.be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BOURSE DE</dc:title>
  <dc:subject/>
  <dc:creator>Thierry de Waha</dc:creator>
  <cp:keywords/>
  <cp:lastModifiedBy>RAUDE Julien</cp:lastModifiedBy>
  <cp:revision>2</cp:revision>
  <cp:lastPrinted>2011-12-13T07:18:00Z</cp:lastPrinted>
  <dcterms:created xsi:type="dcterms:W3CDTF">2025-12-08T10:22:00Z</dcterms:created>
  <dcterms:modified xsi:type="dcterms:W3CDTF">2025-12-08T10:22:00Z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-1049199520</vt:i4>
  </property>
  <property fmtid="{D5CDD505-2E9C-101B-9397-08002B2CF9AE}" pid="3" name="_NewReviewCycle">
    <vt:lpwstr/>
  </property>
  <property fmtid="{D5CDD505-2E9C-101B-9397-08002B2CF9AE}" pid="4" name="_EmailEntryID">
    <vt:lpwstr>000000004FA29218B5A2A348A4DF83886EA3950807004B345F1683B85D49B1F014CD029E76560000003E03E600004B345F1683B85D49B1F014CD029E76560000003E21DD0000</vt:lpwstr>
  </property>
  <property fmtid="{D5CDD505-2E9C-101B-9397-08002B2CF9AE}" pid="5" name="_EmailStoreID">
    <vt:lpwstr>0000000038A1BB1005E5101AA1BB08002B2A56C20000454D534D44422E444C4C00000000000000001B55FA20AA6611CD9BC800AA002FC45A0C00000065786368616E67652E756C622E61632E6265002F6F3D554C422F6F753D41444D494E2F636E3D526563697069656E74732F636E3D4744554341524D4500</vt:lpwstr>
  </property>
  <property fmtid="{D5CDD505-2E9C-101B-9397-08002B2CF9AE}" pid="6" name="_EmailStoreID0">
    <vt:lpwstr>0000000038A1BB1005E5101AA1BB08002B2A56C20000454D534D44422E444C4C00000000000000001B55FA20AA6611CD9BC800AA002FC45A0C0000004C6172612E5261757765727340756C622E6265002F6F3D45786368616E67654C6162732F6F753D45786368616E67652041646D696E6973747261746976652047726F757</vt:lpwstr>
  </property>
  <property fmtid="{D5CDD505-2E9C-101B-9397-08002B2CF9AE}" pid="7" name="_EmailStoreID1">
    <vt:lpwstr>0202846594449424F484632335350444C54292F636E3D526563697069656E74732F636E3D61323266376165613939343634643738613232653466386437373135343262652D5241555745525320204C6100E94632F43A00000002000000100000004C006100720061002E005200610075007700650072007300400075006C00</vt:lpwstr>
  </property>
  <property fmtid="{D5CDD505-2E9C-101B-9397-08002B2CF9AE}" pid="8" name="_EmailStoreID2">
    <vt:lpwstr>62002E006200650000000000</vt:lpwstr>
  </property>
</Properties>
</file>