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540C" w14:textId="128D1204" w:rsidR="00234445" w:rsidRPr="00C67E3F" w:rsidRDefault="008C0989" w:rsidP="00B633E6">
      <w:pPr>
        <w:spacing w:line="360" w:lineRule="auto"/>
        <w:ind w:firstLine="425"/>
        <w:rPr>
          <w:rFonts w:ascii="Century Gothic" w:hAnsi="Century Gothic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4DA4A1" wp14:editId="3E851540">
            <wp:simplePos x="0" y="0"/>
            <wp:positionH relativeFrom="column">
              <wp:posOffset>-186055</wp:posOffset>
            </wp:positionH>
            <wp:positionV relativeFrom="paragraph">
              <wp:posOffset>-171450</wp:posOffset>
            </wp:positionV>
            <wp:extent cx="932180" cy="59182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D1E83" w14:textId="77777777" w:rsidR="001865E6" w:rsidRPr="00194610" w:rsidRDefault="001865E6" w:rsidP="001865E6">
      <w:pPr>
        <w:spacing w:after="160" w:line="259" w:lineRule="auto"/>
        <w:jc w:val="left"/>
        <w:rPr>
          <w:rFonts w:ascii="Calibri" w:eastAsia="Calibri" w:hAnsi="Calibri"/>
          <w:sz w:val="22"/>
        </w:rPr>
      </w:pPr>
    </w:p>
    <w:p w14:paraId="71C84C5F" w14:textId="77777777" w:rsidR="00275B1A" w:rsidRPr="00275B1A" w:rsidRDefault="00275B1A" w:rsidP="00A40661">
      <w:pPr>
        <w:tabs>
          <w:tab w:val="left" w:pos="2700"/>
        </w:tabs>
        <w:spacing w:before="120"/>
        <w:jc w:val="center"/>
        <w:rPr>
          <w:rFonts w:ascii="Century Gothic" w:eastAsia="Calibri" w:hAnsi="Century Gothic" w:cs="Arial"/>
          <w:b/>
          <w:bCs/>
          <w:smallCaps/>
          <w:sz w:val="20"/>
          <w:szCs w:val="20"/>
          <w:lang w:eastAsia="fr-BE"/>
        </w:rPr>
      </w:pPr>
    </w:p>
    <w:p w14:paraId="2C26CEFA" w14:textId="77777777" w:rsidR="008D5BA4" w:rsidRDefault="001865E6" w:rsidP="008D5BA4">
      <w:pPr>
        <w:tabs>
          <w:tab w:val="left" w:pos="2700"/>
        </w:tabs>
        <w:spacing w:before="120"/>
        <w:ind w:left="-284" w:right="-342"/>
        <w:jc w:val="center"/>
        <w:rPr>
          <w:rFonts w:ascii="Century Gothic" w:eastAsia="Calibri" w:hAnsi="Century Gothic" w:cs="Arial"/>
          <w:b/>
          <w:bCs/>
          <w:smallCaps/>
          <w:color w:val="8B0066"/>
          <w:sz w:val="28"/>
          <w:szCs w:val="28"/>
          <w:lang w:eastAsia="fr-BE"/>
        </w:rPr>
      </w:pPr>
      <w:r w:rsidRPr="001865E6">
        <w:rPr>
          <w:rFonts w:ascii="Century Gothic" w:eastAsia="Calibri" w:hAnsi="Century Gothic" w:cs="Arial"/>
          <w:b/>
          <w:bCs/>
          <w:smallCaps/>
          <w:sz w:val="28"/>
          <w:szCs w:val="28"/>
          <w:lang w:eastAsia="fr-BE"/>
        </w:rPr>
        <w:t xml:space="preserve">RÉSULTATS ACADÉMIQUES </w:t>
      </w:r>
      <w:r w:rsidRPr="005372C7">
        <w:rPr>
          <w:rFonts w:ascii="Century Gothic" w:eastAsia="Calibri" w:hAnsi="Century Gothic" w:cs="Arial"/>
          <w:b/>
          <w:bCs/>
          <w:caps/>
          <w:sz w:val="28"/>
          <w:szCs w:val="28"/>
          <w:lang w:eastAsia="fr-BE"/>
        </w:rPr>
        <w:t>et classement</w:t>
      </w:r>
      <w:r w:rsidRPr="001865E6">
        <w:rPr>
          <w:rFonts w:ascii="Century Gothic" w:eastAsia="Calibri" w:hAnsi="Century Gothic" w:cs="Arial"/>
          <w:b/>
          <w:bCs/>
          <w:smallCaps/>
          <w:sz w:val="28"/>
          <w:szCs w:val="28"/>
          <w:lang w:eastAsia="fr-BE"/>
        </w:rPr>
        <w:t>,</w:t>
      </w:r>
      <w:r w:rsidR="008D5BA4">
        <w:rPr>
          <w:rFonts w:ascii="Century Gothic" w:eastAsia="Calibri" w:hAnsi="Century Gothic" w:cs="Arial"/>
          <w:b/>
          <w:bCs/>
          <w:smallCaps/>
          <w:sz w:val="28"/>
          <w:szCs w:val="28"/>
          <w:lang w:eastAsia="fr-BE"/>
        </w:rPr>
        <w:t xml:space="preserve"> </w:t>
      </w:r>
      <w:r w:rsidRPr="001865E6">
        <w:rPr>
          <w:rFonts w:ascii="Century Gothic" w:eastAsia="Calibri" w:hAnsi="Century Gothic" w:cs="Arial"/>
          <w:b/>
          <w:bCs/>
          <w:smallCaps/>
          <w:color w:val="8B0066"/>
          <w:sz w:val="28"/>
          <w:szCs w:val="28"/>
          <w:lang w:eastAsia="fr-BE"/>
        </w:rPr>
        <w:t>TOUTES SPECIALIT</w:t>
      </w:r>
      <w:r w:rsidR="0083734A">
        <w:rPr>
          <w:rFonts w:ascii="Century Gothic" w:eastAsia="Calibri" w:hAnsi="Century Gothic" w:cs="Arial"/>
          <w:b/>
          <w:bCs/>
          <w:smallCaps/>
          <w:color w:val="8B0066"/>
          <w:sz w:val="28"/>
          <w:szCs w:val="28"/>
          <w:lang w:eastAsia="fr-BE"/>
        </w:rPr>
        <w:t>É</w:t>
      </w:r>
      <w:r w:rsidRPr="001865E6">
        <w:rPr>
          <w:rFonts w:ascii="Century Gothic" w:eastAsia="Calibri" w:hAnsi="Century Gothic" w:cs="Arial"/>
          <w:b/>
          <w:bCs/>
          <w:smallCaps/>
          <w:color w:val="8B0066"/>
          <w:sz w:val="28"/>
          <w:szCs w:val="28"/>
          <w:lang w:eastAsia="fr-BE"/>
        </w:rPr>
        <w:t>S CONFONDUES</w:t>
      </w:r>
    </w:p>
    <w:p w14:paraId="67DF070A" w14:textId="77777777" w:rsidR="0099349A" w:rsidRPr="001B7E82" w:rsidRDefault="0099349A" w:rsidP="008D5BA4">
      <w:pPr>
        <w:tabs>
          <w:tab w:val="left" w:pos="2700"/>
        </w:tabs>
        <w:spacing w:before="120"/>
        <w:ind w:left="-284" w:right="-342"/>
        <w:jc w:val="center"/>
        <w:rPr>
          <w:rFonts w:ascii="Century Gothic" w:eastAsia="Calibri" w:hAnsi="Century Gothic" w:cs="Arial"/>
          <w:b/>
          <w:bCs/>
          <w:smallCaps/>
          <w:color w:val="8B0066"/>
          <w:sz w:val="28"/>
          <w:szCs w:val="28"/>
          <w:lang w:val="en-GB" w:eastAsia="fr-BE"/>
        </w:rPr>
      </w:pPr>
      <w:r w:rsidRPr="001B7E82">
        <w:rPr>
          <w:rFonts w:ascii="Century Gothic" w:eastAsia="Calibri" w:hAnsi="Century Gothic" w:cs="Arial"/>
          <w:b/>
          <w:bCs/>
          <w:i/>
          <w:smallCaps/>
          <w:sz w:val="28"/>
          <w:szCs w:val="28"/>
          <w:lang w:val="en-GB" w:eastAsia="fr-BE"/>
        </w:rPr>
        <w:t>Academic results and ranking</w:t>
      </w:r>
      <w:r w:rsidR="004C06DB" w:rsidRPr="001B7E82">
        <w:rPr>
          <w:rFonts w:ascii="Century Gothic" w:eastAsia="Calibri" w:hAnsi="Century Gothic" w:cs="Arial"/>
          <w:b/>
          <w:bCs/>
          <w:i/>
          <w:smallCaps/>
          <w:sz w:val="28"/>
          <w:szCs w:val="28"/>
          <w:lang w:val="en-GB" w:eastAsia="fr-BE"/>
        </w:rPr>
        <w:t xml:space="preserve"> </w:t>
      </w:r>
      <w:r w:rsidRPr="001B7E82">
        <w:rPr>
          <w:rFonts w:ascii="Century Gothic" w:eastAsia="Calibri" w:hAnsi="Century Gothic" w:cs="Arial"/>
          <w:b/>
          <w:bCs/>
          <w:i/>
          <w:smallCaps/>
          <w:color w:val="8B0066"/>
          <w:sz w:val="28"/>
          <w:szCs w:val="28"/>
          <w:lang w:val="en-GB" w:eastAsia="fr-BE"/>
        </w:rPr>
        <w:t>Considering all disciplines</w:t>
      </w:r>
    </w:p>
    <w:p w14:paraId="721DE9A4" w14:textId="77777777" w:rsidR="005372C7" w:rsidRPr="00353406" w:rsidRDefault="005372C7" w:rsidP="008D5BA4">
      <w:pPr>
        <w:ind w:right="-59"/>
        <w:rPr>
          <w:rFonts w:ascii="Century Gothic" w:hAnsi="Century Gothic"/>
          <w:sz w:val="16"/>
          <w:szCs w:val="16"/>
          <w:lang w:val="en-US"/>
        </w:rPr>
      </w:pPr>
    </w:p>
    <w:p w14:paraId="00991EB6" w14:textId="27374E25" w:rsidR="001865E6" w:rsidRPr="001B7E82" w:rsidRDefault="001865E6" w:rsidP="008D5BA4">
      <w:pPr>
        <w:spacing w:before="120"/>
        <w:ind w:left="34" w:right="-59"/>
        <w:rPr>
          <w:rFonts w:ascii="Century Gothic" w:hAnsi="Century Gothic" w:cs="Arial"/>
          <w:i/>
          <w:sz w:val="20"/>
          <w:szCs w:val="20"/>
          <w:lang w:val="en-US"/>
        </w:rPr>
      </w:pPr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Document à faire 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compléter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par la(les) Faculté(s) 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ayant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délivré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le(s) diplôme(s)</w:t>
      </w:r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,</w:t>
      </w:r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à </w:t>
      </w:r>
      <w:proofErr w:type="spellStart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dupliquer</w:t>
      </w:r>
      <w:proofErr w:type="spellEnd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</w:t>
      </w:r>
      <w:proofErr w:type="spellStart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autant</w:t>
      </w:r>
      <w:proofErr w:type="spellEnd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de </w:t>
      </w:r>
      <w:proofErr w:type="spellStart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fois</w:t>
      </w:r>
      <w:proofErr w:type="spellEnd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</w:t>
      </w:r>
      <w:proofErr w:type="spellStart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que</w:t>
      </w:r>
      <w:proofErr w:type="spellEnd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</w:t>
      </w:r>
      <w:proofErr w:type="spellStart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nécessaire</w:t>
      </w:r>
      <w:proofErr w:type="spellEnd"/>
      <w:r w:rsidR="00DA2D8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, avant de le </w:t>
      </w:r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transformer en un seul document (</w:t>
      </w:r>
      <w:r w:rsidRPr="001B7E82">
        <w:rPr>
          <w:rFonts w:ascii="Century Gothic" w:hAnsi="Century Gothic" w:cs="Arial"/>
          <w:b/>
          <w:color w:val="538135"/>
          <w:sz w:val="20"/>
          <w:szCs w:val="20"/>
          <w:u w:val="single"/>
          <w:lang w:val="en-US"/>
        </w:rPr>
        <w:t xml:space="preserve">format </w:t>
      </w:r>
      <w:r w:rsidR="0059783D">
        <w:rPr>
          <w:rFonts w:ascii="Century Gothic" w:hAnsi="Century Gothic" w:cs="Arial"/>
          <w:b/>
          <w:color w:val="538135"/>
          <w:sz w:val="20"/>
          <w:szCs w:val="20"/>
          <w:u w:val="single"/>
          <w:lang w:val="en-US"/>
        </w:rPr>
        <w:t>PDF</w:t>
      </w:r>
      <w:r w:rsidRPr="001B7E82">
        <w:rPr>
          <w:rFonts w:ascii="Century Gothic" w:hAnsi="Century Gothic" w:cs="Arial"/>
          <w:b/>
          <w:color w:val="538135"/>
          <w:sz w:val="20"/>
          <w:szCs w:val="20"/>
          <w:u w:val="single"/>
          <w:lang w:val="en-US"/>
        </w:rPr>
        <w:t>)</w:t>
      </w:r>
      <w:r w:rsidR="005372C7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.</w:t>
      </w:r>
      <w:r w:rsidR="0099349A" w:rsidRPr="001B7E82">
        <w:rPr>
          <w:rFonts w:ascii="Century Gothic" w:hAnsi="Century Gothic" w:cs="Arial"/>
          <w:color w:val="538135"/>
          <w:szCs w:val="24"/>
          <w:lang w:val="en-US"/>
        </w:rPr>
        <w:t xml:space="preserve"> </w:t>
      </w:r>
      <w:r w:rsidR="00353406" w:rsidRPr="001B7E82">
        <w:rPr>
          <w:rFonts w:ascii="Century Gothic" w:hAnsi="Century Gothic" w:cs="Arial"/>
          <w:sz w:val="20"/>
          <w:szCs w:val="20"/>
          <w:lang w:val="en-US"/>
        </w:rPr>
        <w:t xml:space="preserve">/ </w:t>
      </w:r>
      <w:r w:rsidR="0099349A" w:rsidRPr="001B7E82">
        <w:rPr>
          <w:rFonts w:ascii="Century Gothic" w:hAnsi="Century Gothic" w:cs="Arial"/>
          <w:i/>
          <w:sz w:val="20"/>
          <w:szCs w:val="20"/>
          <w:lang w:val="en-US"/>
        </w:rPr>
        <w:t>Document to be completed by the Faculty/</w:t>
      </w:r>
      <w:r w:rsidR="001B7E82">
        <w:rPr>
          <w:rFonts w:ascii="Century Gothic" w:hAnsi="Century Gothic" w:cs="Arial"/>
          <w:i/>
          <w:sz w:val="20"/>
          <w:szCs w:val="20"/>
          <w:lang w:val="en-US"/>
        </w:rPr>
        <w:t>F</w:t>
      </w:r>
      <w:r w:rsidR="0099349A" w:rsidRPr="001B7E82">
        <w:rPr>
          <w:rFonts w:ascii="Century Gothic" w:hAnsi="Century Gothic" w:cs="Arial"/>
          <w:i/>
          <w:sz w:val="20"/>
          <w:szCs w:val="20"/>
          <w:lang w:val="en-US"/>
        </w:rPr>
        <w:t xml:space="preserve">aculties which awarded your degree(s), to duplicate as many times as necessary before converting into </w:t>
      </w:r>
      <w:r w:rsidR="00721377" w:rsidRPr="001B7E82">
        <w:rPr>
          <w:rFonts w:ascii="Century Gothic" w:hAnsi="Century Gothic" w:cs="Arial"/>
          <w:i/>
          <w:sz w:val="20"/>
          <w:szCs w:val="20"/>
          <w:lang w:val="en-US"/>
        </w:rPr>
        <w:t>a single file (</w:t>
      </w:r>
      <w:r w:rsidR="0099349A" w:rsidRPr="001B7E82">
        <w:rPr>
          <w:rFonts w:ascii="Century Gothic" w:hAnsi="Century Gothic" w:cs="Arial"/>
          <w:i/>
          <w:sz w:val="20"/>
          <w:szCs w:val="20"/>
          <w:lang w:val="en-US"/>
        </w:rPr>
        <w:t>PDF format</w:t>
      </w:r>
      <w:r w:rsidR="00721377" w:rsidRPr="001B7E82">
        <w:rPr>
          <w:rFonts w:ascii="Century Gothic" w:hAnsi="Century Gothic" w:cs="Arial"/>
          <w:i/>
          <w:sz w:val="20"/>
          <w:szCs w:val="20"/>
          <w:lang w:val="en-US"/>
        </w:rPr>
        <w:t>)</w:t>
      </w:r>
      <w:r w:rsidR="0099349A" w:rsidRPr="001B7E82">
        <w:rPr>
          <w:rFonts w:ascii="Century Gothic" w:hAnsi="Century Gothic" w:cs="Arial"/>
          <w:i/>
          <w:sz w:val="20"/>
          <w:szCs w:val="20"/>
          <w:lang w:val="en-US"/>
        </w:rPr>
        <w:t>.</w:t>
      </w:r>
    </w:p>
    <w:p w14:paraId="0D3BCF69" w14:textId="77777777" w:rsidR="001865E6" w:rsidRPr="001B7E82" w:rsidRDefault="001865E6" w:rsidP="008D5BA4">
      <w:pPr>
        <w:spacing w:before="120"/>
        <w:ind w:left="34" w:right="-59"/>
        <w:rPr>
          <w:rFonts w:ascii="Century Gothic" w:hAnsi="Century Gothic" w:cs="Arial"/>
          <w:i/>
          <w:sz w:val="20"/>
          <w:szCs w:val="20"/>
          <w:lang w:val="en-US"/>
        </w:rPr>
      </w:pPr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Si la Faculté 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n’est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pas en 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mesure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de 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délivrer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ces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</w:t>
      </w:r>
      <w:proofErr w:type="spellStart"/>
      <w:proofErr w:type="gram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informations</w:t>
      </w:r>
      <w:proofErr w:type="spellEnd"/>
      <w:proofErr w:type="gram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, 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elle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complètera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les cases par “NA” (</w:t>
      </w:r>
      <w:proofErr w:type="spellStart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non applicable</w:t>
      </w:r>
      <w:proofErr w:type="spellEnd"/>
      <w:r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>).</w:t>
      </w:r>
      <w:r w:rsidR="00747459" w:rsidRPr="001B7E82">
        <w:rPr>
          <w:rFonts w:ascii="Century Gothic" w:hAnsi="Century Gothic" w:cs="Arial"/>
          <w:b/>
          <w:color w:val="538135"/>
          <w:sz w:val="20"/>
          <w:szCs w:val="20"/>
          <w:lang w:val="en-US"/>
        </w:rPr>
        <w:t xml:space="preserve"> </w:t>
      </w:r>
      <w:r w:rsidR="00353406" w:rsidRPr="001B7E82">
        <w:rPr>
          <w:rFonts w:ascii="Century Gothic" w:hAnsi="Century Gothic" w:cs="Arial"/>
          <w:i/>
          <w:sz w:val="20"/>
          <w:szCs w:val="20"/>
          <w:lang w:val="en-US"/>
        </w:rPr>
        <w:t>/</w:t>
      </w:r>
      <w:r w:rsidRPr="001B7E82">
        <w:rPr>
          <w:rFonts w:ascii="Century Gothic" w:hAnsi="Century Gothic" w:cs="Arial"/>
          <w:i/>
          <w:sz w:val="20"/>
          <w:szCs w:val="20"/>
          <w:lang w:val="en-US"/>
        </w:rPr>
        <w:t xml:space="preserve"> </w:t>
      </w:r>
      <w:r w:rsidR="00721377" w:rsidRPr="001B7E82">
        <w:rPr>
          <w:rFonts w:ascii="Century Gothic" w:hAnsi="Century Gothic" w:cs="Arial"/>
          <w:i/>
          <w:sz w:val="20"/>
          <w:szCs w:val="20"/>
          <w:lang w:val="en-US"/>
        </w:rPr>
        <w:t xml:space="preserve">In case required information may not be disclosed by the </w:t>
      </w:r>
      <w:proofErr w:type="gramStart"/>
      <w:r w:rsidR="00721377" w:rsidRPr="001B7E82">
        <w:rPr>
          <w:rFonts w:ascii="Century Gothic" w:hAnsi="Century Gothic" w:cs="Arial"/>
          <w:i/>
          <w:sz w:val="20"/>
          <w:szCs w:val="20"/>
          <w:lang w:val="en-US"/>
        </w:rPr>
        <w:t>Faculty</w:t>
      </w:r>
      <w:proofErr w:type="gramEnd"/>
      <w:r w:rsidR="00721377" w:rsidRPr="001B7E82">
        <w:rPr>
          <w:rFonts w:ascii="Century Gothic" w:hAnsi="Century Gothic" w:cs="Arial"/>
          <w:i/>
          <w:sz w:val="20"/>
          <w:szCs w:val="20"/>
          <w:lang w:val="en-US"/>
        </w:rPr>
        <w:t>, it should be mentioning “NA” (not applicable).</w:t>
      </w:r>
    </w:p>
    <w:p w14:paraId="4A90B7D3" w14:textId="77777777" w:rsidR="001865E6" w:rsidRPr="00275B1A" w:rsidRDefault="001865E6" w:rsidP="008D5BA4">
      <w:pPr>
        <w:ind w:right="-59"/>
        <w:rPr>
          <w:rFonts w:ascii="Century Gothic" w:hAnsi="Century Gothic"/>
          <w:sz w:val="16"/>
          <w:szCs w:val="16"/>
          <w:lang w:val="en-U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8"/>
        <w:gridCol w:w="6805"/>
      </w:tblGrid>
      <w:tr w:rsidR="004C06DB" w14:paraId="0BB0383F" w14:textId="77777777" w:rsidTr="000C78BB">
        <w:trPr>
          <w:trHeight w:val="964"/>
        </w:trPr>
        <w:tc>
          <w:tcPr>
            <w:tcW w:w="3368" w:type="dxa"/>
            <w:vAlign w:val="center"/>
          </w:tcPr>
          <w:p w14:paraId="2CE90656" w14:textId="0AAFCC1A" w:rsidR="004C06DB" w:rsidRPr="001D2C08" w:rsidRDefault="004C06DB" w:rsidP="00194610">
            <w:pPr>
              <w:jc w:val="left"/>
              <w:rPr>
                <w:rFonts w:ascii="Calibri" w:eastAsia="Calibri" w:hAnsi="Calibri"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Nom et prénom </w:t>
            </w:r>
            <w:r w:rsidR="001D2C08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de la candidate ou </w:t>
            </w: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du candidat</w:t>
            </w:r>
            <w:r w:rsidR="00A40661" w:rsidRPr="00194610">
              <w:rPr>
                <w:rFonts w:ascii="Century Gothic" w:eastAsia="Calibri" w:hAnsi="Century Gothic"/>
                <w:sz w:val="20"/>
                <w:szCs w:val="20"/>
              </w:rPr>
              <w:t xml:space="preserve"> /</w:t>
            </w:r>
            <w:r w:rsidR="00A40661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Full </w:t>
            </w:r>
            <w:proofErr w:type="spellStart"/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name</w:t>
            </w:r>
            <w:proofErr w:type="spellEnd"/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of the </w:t>
            </w:r>
            <w:proofErr w:type="spellStart"/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6805" w:type="dxa"/>
            <w:vAlign w:val="center"/>
          </w:tcPr>
          <w:p w14:paraId="02A4E9F6" w14:textId="77777777" w:rsidR="004C06DB" w:rsidRPr="001D2C08" w:rsidRDefault="004C06DB" w:rsidP="00194610">
            <w:pPr>
              <w:spacing w:after="160" w:line="259" w:lineRule="auto"/>
              <w:jc w:val="left"/>
              <w:rPr>
                <w:rFonts w:ascii="Calibri" w:eastAsia="Calibri" w:hAnsi="Calibri"/>
                <w:b/>
                <w:sz w:val="22"/>
              </w:rPr>
            </w:pPr>
          </w:p>
        </w:tc>
      </w:tr>
    </w:tbl>
    <w:p w14:paraId="026A6D02" w14:textId="77777777" w:rsidR="00721377" w:rsidRPr="001D2C08" w:rsidRDefault="00721377" w:rsidP="00747459">
      <w:pPr>
        <w:rPr>
          <w:rFonts w:ascii="Century Gothic" w:hAnsi="Century Gothic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742"/>
        <w:gridCol w:w="3742"/>
      </w:tblGrid>
      <w:tr w:rsidR="001865E6" w:rsidRPr="00A40661" w14:paraId="52482CFA" w14:textId="77777777" w:rsidTr="000C78BB">
        <w:trPr>
          <w:trHeight w:val="1701"/>
        </w:trPr>
        <w:tc>
          <w:tcPr>
            <w:tcW w:w="2689" w:type="dxa"/>
            <w:shd w:val="clear" w:color="auto" w:fill="E2EFD9"/>
            <w:vAlign w:val="center"/>
          </w:tcPr>
          <w:p w14:paraId="47E49EF6" w14:textId="77777777" w:rsidR="001865E6" w:rsidRPr="00194610" w:rsidRDefault="001865E6" w:rsidP="00194610">
            <w:pPr>
              <w:spacing w:after="120"/>
              <w:jc w:val="left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Cycle</w:t>
            </w:r>
            <w:r w:rsidR="00E947E7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(s)</w:t>
            </w: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précédant le doctorat</w:t>
            </w:r>
            <w:r w:rsidR="00A40661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</w:p>
          <w:p w14:paraId="28B32BA0" w14:textId="77777777" w:rsidR="0083734A" w:rsidRPr="00194610" w:rsidRDefault="0083734A" w:rsidP="00194610">
            <w:pPr>
              <w:jc w:val="left"/>
              <w:rPr>
                <w:rFonts w:ascii="Century Gothic" w:eastAsia="Calibri" w:hAnsi="Century Gothic"/>
                <w:i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Cycle </w:t>
            </w:r>
            <w:proofErr w:type="spellStart"/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before</w:t>
            </w:r>
            <w:proofErr w:type="spellEnd"/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postgraduate</w:t>
            </w:r>
            <w:proofErr w:type="spellEnd"/>
          </w:p>
        </w:tc>
        <w:tc>
          <w:tcPr>
            <w:tcW w:w="3742" w:type="dxa"/>
            <w:shd w:val="clear" w:color="auto" w:fill="E2EFD9"/>
            <w:vAlign w:val="center"/>
          </w:tcPr>
          <w:p w14:paraId="7C9D5E0E" w14:textId="77777777" w:rsidR="001865E6" w:rsidRPr="00194610" w:rsidRDefault="001865E6" w:rsidP="00194610">
            <w:pPr>
              <w:spacing w:after="120"/>
              <w:jc w:val="left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# années effectives suivies pour obtenir le diplôme / </w:t>
            </w:r>
            <w:r w:rsidR="005372C7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# </w:t>
            </w: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années théoriques prévues </w:t>
            </w:r>
            <w:r w:rsidR="00235DF3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d</w:t>
            </w: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ans le cycle</w:t>
            </w:r>
          </w:p>
          <w:p w14:paraId="3C2E437C" w14:textId="77777777" w:rsidR="0083734A" w:rsidRPr="001B7E82" w:rsidRDefault="0083734A" w:rsidP="00194610">
            <w:pPr>
              <w:spacing w:after="120" w:line="259" w:lineRule="auto"/>
              <w:jc w:val="left"/>
              <w:rPr>
                <w:rFonts w:ascii="Century Gothic" w:eastAsia="Calibri" w:hAnsi="Century Gothic"/>
                <w:i/>
                <w:sz w:val="20"/>
                <w:szCs w:val="20"/>
                <w:lang w:val="en-GB"/>
              </w:rPr>
            </w:pPr>
            <w:r w:rsidRPr="001B7E82">
              <w:rPr>
                <w:rFonts w:ascii="Century Gothic" w:eastAsia="Calibri" w:hAnsi="Century Gothic"/>
                <w:i/>
                <w:sz w:val="20"/>
                <w:szCs w:val="20"/>
                <w:lang w:val="en-GB"/>
              </w:rPr>
              <w:t>#effective years for obtaining the degree / # years</w:t>
            </w:r>
            <w:r w:rsidR="008C0732" w:rsidRPr="001B7E82">
              <w:rPr>
                <w:rFonts w:ascii="Century Gothic" w:eastAsia="Calibri" w:hAnsi="Century Gothic"/>
                <w:i/>
                <w:sz w:val="20"/>
                <w:szCs w:val="20"/>
                <w:lang w:val="en-GB"/>
              </w:rPr>
              <w:t xml:space="preserve"> theoretically</w:t>
            </w:r>
            <w:r w:rsidRPr="001B7E82">
              <w:rPr>
                <w:rFonts w:ascii="Century Gothic" w:eastAsia="Calibri" w:hAnsi="Century Gothic"/>
                <w:i/>
                <w:sz w:val="20"/>
                <w:szCs w:val="20"/>
                <w:lang w:val="en-GB"/>
              </w:rPr>
              <w:t xml:space="preserve"> provided for in the </w:t>
            </w:r>
            <w:r w:rsidR="008C0732" w:rsidRPr="001B7E82">
              <w:rPr>
                <w:rFonts w:ascii="Century Gothic" w:eastAsia="Calibri" w:hAnsi="Century Gothic"/>
                <w:i/>
                <w:sz w:val="20"/>
                <w:szCs w:val="20"/>
                <w:lang w:val="en-GB"/>
              </w:rPr>
              <w:t>degree</w:t>
            </w:r>
            <w:r w:rsidRPr="001B7E82">
              <w:rPr>
                <w:rFonts w:ascii="Century Gothic" w:eastAsia="Calibri" w:hAnsi="Century Gothic"/>
                <w:i/>
                <w:sz w:val="20"/>
                <w:szCs w:val="20"/>
                <w:lang w:val="en-GB"/>
              </w:rPr>
              <w:t xml:space="preserve"> </w:t>
            </w:r>
            <w:r w:rsidR="008C0732" w:rsidRPr="001B7E82">
              <w:rPr>
                <w:rFonts w:ascii="Century Gothic" w:eastAsia="Calibri" w:hAnsi="Century Gothic"/>
                <w:i/>
                <w:sz w:val="20"/>
                <w:szCs w:val="20"/>
                <w:lang w:val="en-GB"/>
              </w:rPr>
              <w:t>cycle</w:t>
            </w:r>
          </w:p>
          <w:p w14:paraId="55DFC463" w14:textId="77777777" w:rsidR="00FB5682" w:rsidRPr="00194610" w:rsidRDefault="006815E2" w:rsidP="00194610">
            <w:pPr>
              <w:spacing w:after="120"/>
              <w:jc w:val="left"/>
              <w:rPr>
                <w:rFonts w:ascii="Century Gothic" w:eastAsia="Calibri" w:hAnsi="Century Gothic"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sz w:val="20"/>
                <w:szCs w:val="20"/>
              </w:rPr>
              <w:t>Ex </w:t>
            </w:r>
            <w:r w:rsidR="00FB5682" w:rsidRPr="00194610">
              <w:rPr>
                <w:rFonts w:ascii="Century Gothic" w:eastAsia="Calibri" w:hAnsi="Century Gothic"/>
                <w:sz w:val="20"/>
                <w:szCs w:val="20"/>
              </w:rPr>
              <w:t xml:space="preserve">/ </w:t>
            </w:r>
            <w:proofErr w:type="gramStart"/>
            <w:r w:rsidR="00FB5682" w:rsidRPr="00194610">
              <w:rPr>
                <w:rFonts w:ascii="Century Gothic" w:eastAsia="Calibri" w:hAnsi="Century Gothic"/>
                <w:sz w:val="20"/>
                <w:szCs w:val="20"/>
              </w:rPr>
              <w:t>e.g.</w:t>
            </w:r>
            <w:r w:rsidRPr="00194610">
              <w:rPr>
                <w:rFonts w:ascii="Century Gothic" w:eastAsia="Calibri" w:hAnsi="Century Gothic"/>
                <w:sz w:val="20"/>
                <w:szCs w:val="20"/>
              </w:rPr>
              <w:t>:</w:t>
            </w:r>
            <w:proofErr w:type="gramEnd"/>
            <w:r w:rsidRPr="00194610">
              <w:rPr>
                <w:rFonts w:ascii="Century Gothic" w:eastAsia="Calibri" w:hAnsi="Century Gothic"/>
                <w:sz w:val="20"/>
                <w:szCs w:val="20"/>
              </w:rPr>
              <w:t xml:space="preserve"> 5/4</w:t>
            </w:r>
          </w:p>
        </w:tc>
        <w:tc>
          <w:tcPr>
            <w:tcW w:w="3742" w:type="dxa"/>
            <w:shd w:val="clear" w:color="auto" w:fill="E2EFD9"/>
            <w:vAlign w:val="center"/>
          </w:tcPr>
          <w:p w14:paraId="047DE9BA" w14:textId="77777777" w:rsidR="001865E6" w:rsidRPr="00194610" w:rsidRDefault="002D3DBD" w:rsidP="00194610">
            <w:pPr>
              <w:spacing w:after="120"/>
              <w:ind w:right="-249"/>
              <w:jc w:val="left"/>
              <w:rPr>
                <w:rFonts w:ascii="Century Gothic" w:eastAsia="Calibri" w:hAnsi="Century Gothic"/>
                <w:b/>
                <w:sz w:val="20"/>
                <w:szCs w:val="20"/>
                <w:lang w:val="en-US"/>
              </w:rPr>
            </w:pP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Mention ou % obtenu</w:t>
            </w:r>
          </w:p>
          <w:p w14:paraId="6D7C3D4A" w14:textId="77777777" w:rsidR="0083734A" w:rsidRPr="00194610" w:rsidRDefault="00FB5682" w:rsidP="00194610">
            <w:pPr>
              <w:jc w:val="left"/>
              <w:rPr>
                <w:rFonts w:ascii="Century Gothic" w:eastAsia="Calibri" w:hAnsi="Century Gothic"/>
                <w:sz w:val="20"/>
                <w:szCs w:val="20"/>
                <w:lang w:val="en-US"/>
              </w:rPr>
            </w:pPr>
            <w:proofErr w:type="spellStart"/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Honours</w:t>
            </w:r>
            <w:proofErr w:type="spellEnd"/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/</w:t>
            </w:r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classification</w:t>
            </w:r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or % </w:t>
            </w:r>
            <w:proofErr w:type="spellStart"/>
            <w:r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obtained</w:t>
            </w:r>
            <w:proofErr w:type="spellEnd"/>
          </w:p>
        </w:tc>
      </w:tr>
      <w:tr w:rsidR="001865E6" w:rsidRPr="00A40661" w14:paraId="62A2F390" w14:textId="77777777" w:rsidTr="000C78BB">
        <w:trPr>
          <w:trHeight w:val="567"/>
        </w:trPr>
        <w:tc>
          <w:tcPr>
            <w:tcW w:w="2689" w:type="dxa"/>
            <w:vAlign w:val="center"/>
          </w:tcPr>
          <w:p w14:paraId="35F25EA5" w14:textId="77777777" w:rsidR="0083734A" w:rsidRPr="00194610" w:rsidRDefault="001865E6" w:rsidP="00194610">
            <w:pPr>
              <w:jc w:val="left"/>
              <w:rPr>
                <w:rFonts w:ascii="Century Gothic" w:eastAsia="Calibri" w:hAnsi="Century Gothic"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Master ou équivalent</w:t>
            </w:r>
            <w:r w:rsidRPr="00194610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footnoteReference w:id="1"/>
            </w:r>
            <w:r w:rsidR="004C06DB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="004C06DB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/ </w:t>
            </w:r>
            <w:r w:rsidR="0083734A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Master or </w:t>
            </w:r>
            <w:proofErr w:type="spellStart"/>
            <w:r w:rsidR="0083734A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equivalent</w:t>
            </w:r>
            <w:proofErr w:type="spellEnd"/>
          </w:p>
        </w:tc>
        <w:tc>
          <w:tcPr>
            <w:tcW w:w="3742" w:type="dxa"/>
            <w:vAlign w:val="center"/>
          </w:tcPr>
          <w:p w14:paraId="2E25A208" w14:textId="77777777" w:rsidR="001865E6" w:rsidRPr="00194610" w:rsidRDefault="001865E6" w:rsidP="00194610">
            <w:pPr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74C5C852" w14:textId="77777777" w:rsidR="001865E6" w:rsidRPr="00194610" w:rsidRDefault="001865E6" w:rsidP="00194610">
            <w:pPr>
              <w:jc w:val="center"/>
              <w:rPr>
                <w:rFonts w:ascii="Century Gothic" w:eastAsia="Calibri" w:hAnsi="Century Gothic"/>
                <w:i/>
                <w:sz w:val="20"/>
                <w:szCs w:val="20"/>
              </w:rPr>
            </w:pPr>
          </w:p>
        </w:tc>
      </w:tr>
      <w:tr w:rsidR="001865E6" w:rsidRPr="00A40661" w14:paraId="50AABBD0" w14:textId="77777777" w:rsidTr="000C78BB">
        <w:trPr>
          <w:trHeight w:val="567"/>
        </w:trPr>
        <w:tc>
          <w:tcPr>
            <w:tcW w:w="2689" w:type="dxa"/>
            <w:vAlign w:val="center"/>
          </w:tcPr>
          <w:p w14:paraId="2066CC3B" w14:textId="77777777" w:rsidR="006D1CF2" w:rsidRPr="00194610" w:rsidRDefault="001865E6" w:rsidP="00194610">
            <w:pPr>
              <w:spacing w:line="259" w:lineRule="auto"/>
              <w:jc w:val="left"/>
              <w:rPr>
                <w:rFonts w:ascii="Century Gothic" w:eastAsia="Calibri" w:hAnsi="Century Gothic"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Bachelier</w:t>
            </w:r>
            <w:r w:rsidR="004C06DB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="004C06DB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/ </w:t>
            </w:r>
            <w:proofErr w:type="spellStart"/>
            <w:r w:rsidR="006D1CF2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Undergraduate</w:t>
            </w:r>
            <w:proofErr w:type="spellEnd"/>
          </w:p>
        </w:tc>
        <w:tc>
          <w:tcPr>
            <w:tcW w:w="3742" w:type="dxa"/>
            <w:vAlign w:val="center"/>
          </w:tcPr>
          <w:p w14:paraId="22B5C302" w14:textId="77777777" w:rsidR="001865E6" w:rsidRPr="00194610" w:rsidRDefault="001865E6" w:rsidP="00194610">
            <w:pPr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3206F9D2" w14:textId="77777777" w:rsidR="001865E6" w:rsidRPr="00194610" w:rsidRDefault="001865E6" w:rsidP="00194610">
            <w:pPr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1865E6" w:rsidRPr="00A40661" w14:paraId="6C04CD4B" w14:textId="77777777" w:rsidTr="000C78BB">
        <w:trPr>
          <w:trHeight w:val="907"/>
        </w:trPr>
        <w:tc>
          <w:tcPr>
            <w:tcW w:w="10173" w:type="dxa"/>
            <w:gridSpan w:val="3"/>
            <w:vAlign w:val="center"/>
          </w:tcPr>
          <w:p w14:paraId="40F40230" w14:textId="54DB37CE" w:rsidR="001865E6" w:rsidRPr="00194610" w:rsidRDefault="00DA2D89" w:rsidP="00E01C98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Classement</w:t>
            </w:r>
            <w:r w:rsidR="001865E6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="00A8367B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de la candidate ou </w:t>
            </w: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du candidat concernant </w:t>
            </w:r>
            <w:r w:rsidR="001865E6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le diplôme de Master ou équivalent par rapport au nombre de </w:t>
            </w:r>
            <w:proofErr w:type="spellStart"/>
            <w:r w:rsidR="001865E6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candidat</w:t>
            </w:r>
            <w:r w:rsidR="00866BAD">
              <w:rPr>
                <w:rFonts w:ascii="Century Gothic" w:eastAsia="Calibri" w:hAnsi="Century Gothic"/>
                <w:b/>
                <w:sz w:val="20"/>
                <w:szCs w:val="20"/>
              </w:rPr>
              <w:t>·</w:t>
            </w:r>
            <w:r w:rsidR="00134BC8">
              <w:rPr>
                <w:rFonts w:ascii="Century Gothic" w:eastAsia="Calibri" w:hAnsi="Century Gothic"/>
                <w:b/>
                <w:sz w:val="20"/>
                <w:szCs w:val="20"/>
              </w:rPr>
              <w:t>e·</w:t>
            </w:r>
            <w:r w:rsidR="001865E6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s</w:t>
            </w:r>
            <w:proofErr w:type="spellEnd"/>
            <w:r w:rsidR="001865E6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en fin de cycle</w:t>
            </w:r>
            <w:r w:rsidR="004C06DB" w:rsidRPr="00194610">
              <w:rPr>
                <w:rFonts w:ascii="Century Gothic" w:eastAsia="Calibri" w:hAnsi="Century Gothic"/>
                <w:sz w:val="20"/>
                <w:szCs w:val="20"/>
              </w:rPr>
              <w:t xml:space="preserve"> / </w:t>
            </w:r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Master or </w:t>
            </w:r>
            <w:proofErr w:type="spellStart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equivalent</w:t>
            </w:r>
            <w:proofErr w:type="spellEnd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r</w:t>
            </w:r>
            <w:r w:rsidR="002A4933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anking</w:t>
            </w:r>
            <w:proofErr w:type="spellEnd"/>
            <w:r w:rsidR="002A4933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of the </w:t>
            </w:r>
            <w:proofErr w:type="spellStart"/>
            <w:r w:rsidR="002A4933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applicant</w:t>
            </w:r>
            <w:proofErr w:type="spellEnd"/>
            <w:r w:rsidR="002A4933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out of the </w:t>
            </w:r>
            <w:proofErr w:type="spellStart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number</w:t>
            </w:r>
            <w:proofErr w:type="spellEnd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of </w:t>
            </w:r>
            <w:proofErr w:type="spellStart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students</w:t>
            </w:r>
            <w:proofErr w:type="spellEnd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to </w:t>
            </w:r>
            <w:proofErr w:type="spellStart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be</w:t>
            </w:r>
            <w:proofErr w:type="spellEnd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C163A4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graduated</w:t>
            </w:r>
            <w:proofErr w:type="spellEnd"/>
            <w:r w:rsidR="00693D06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>.</w:t>
            </w:r>
            <w:r w:rsidR="006D1CF2" w:rsidRPr="00194610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1865E6" w:rsidRPr="00A40661" w14:paraId="55A01EFF" w14:textId="77777777" w:rsidTr="000C78BB">
        <w:trPr>
          <w:trHeight w:val="567"/>
        </w:trPr>
        <w:tc>
          <w:tcPr>
            <w:tcW w:w="10173" w:type="dxa"/>
            <w:gridSpan w:val="3"/>
            <w:vAlign w:val="center"/>
          </w:tcPr>
          <w:p w14:paraId="0F4498A1" w14:textId="77777777" w:rsidR="001865E6" w:rsidRPr="00194610" w:rsidRDefault="001865E6" w:rsidP="00194610">
            <w:pPr>
              <w:jc w:val="left"/>
              <w:rPr>
                <w:rFonts w:ascii="Century Gothic" w:eastAsia="Calibri" w:hAnsi="Century Gothic"/>
                <w:b/>
                <w:sz w:val="20"/>
                <w:szCs w:val="20"/>
              </w:rPr>
            </w:pPr>
          </w:p>
        </w:tc>
      </w:tr>
      <w:tr w:rsidR="001865E6" w:rsidRPr="00A40661" w14:paraId="22C703F3" w14:textId="77777777" w:rsidTr="000C78BB">
        <w:trPr>
          <w:trHeight w:val="907"/>
        </w:trPr>
        <w:tc>
          <w:tcPr>
            <w:tcW w:w="10173" w:type="dxa"/>
            <w:gridSpan w:val="3"/>
          </w:tcPr>
          <w:p w14:paraId="7AD1F38D" w14:textId="028E1E0C" w:rsidR="005372C7" w:rsidRPr="001B7E82" w:rsidRDefault="001865E6" w:rsidP="00693D0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>Mémoire de</w:t>
            </w:r>
            <w:r w:rsidR="005372C7" w:rsidRPr="001946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Master : mention ou % obtenu</w:t>
            </w:r>
            <w:r w:rsidR="00721377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r w:rsidR="004C06DB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/ </w:t>
            </w:r>
            <w:proofErr w:type="spellStart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Master</w:t>
            </w:r>
            <w:r w:rsidR="00E325E4">
              <w:rPr>
                <w:rFonts w:ascii="Century Gothic" w:eastAsia="Calibri" w:hAnsi="Century Gothic"/>
                <w:i/>
                <w:sz w:val="20"/>
                <w:szCs w:val="20"/>
              </w:rPr>
              <w:t>’s</w:t>
            </w:r>
            <w:proofErr w:type="spell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325E4">
              <w:rPr>
                <w:rFonts w:ascii="Century Gothic" w:eastAsia="Calibri" w:hAnsi="Century Gothic"/>
                <w:i/>
                <w:sz w:val="20"/>
                <w:szCs w:val="20"/>
              </w:rPr>
              <w:t>t</w:t>
            </w:r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hesis</w:t>
            </w:r>
            <w:proofErr w:type="spell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:</w:t>
            </w:r>
            <w:proofErr w:type="gram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Honours</w:t>
            </w:r>
            <w:proofErr w:type="spell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/</w:t>
            </w:r>
            <w:r w:rsidR="00C163A4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classification</w:t>
            </w:r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r w:rsidR="00FB5682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or %</w:t>
            </w:r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obtained</w:t>
            </w:r>
            <w:proofErr w:type="spellEnd"/>
            <w:r w:rsidR="005E190A">
              <w:rPr>
                <w:rFonts w:ascii="Century Gothic" w:eastAsia="Calibri" w:hAnsi="Century Gothic"/>
                <w:i/>
                <w:sz w:val="20"/>
                <w:szCs w:val="20"/>
              </w:rPr>
              <w:t>.</w:t>
            </w:r>
          </w:p>
          <w:p w14:paraId="63795D09" w14:textId="77777777" w:rsidR="005372C7" w:rsidRPr="001B7E82" w:rsidRDefault="005372C7" w:rsidP="00693D06">
            <w:pPr>
              <w:rPr>
                <w:rFonts w:ascii="Century Gothic" w:eastAsia="Calibri" w:hAnsi="Century Gothic"/>
                <w:b/>
                <w:sz w:val="12"/>
                <w:szCs w:val="12"/>
              </w:rPr>
            </w:pPr>
          </w:p>
          <w:p w14:paraId="41F30301" w14:textId="106AF872" w:rsidR="001865E6" w:rsidRPr="001B7E82" w:rsidRDefault="001865E6" w:rsidP="00693D06">
            <w:pPr>
              <w:rPr>
                <w:rFonts w:ascii="Century Gothic" w:eastAsia="Calibri" w:hAnsi="Century Gothic"/>
                <w:b/>
                <w:i/>
                <w:sz w:val="20"/>
                <w:szCs w:val="20"/>
              </w:rPr>
            </w:pPr>
            <w:r w:rsidRPr="00194610">
              <w:rPr>
                <w:rFonts w:ascii="Century Gothic" w:eastAsia="Calibri" w:hAnsi="Century Gothic"/>
                <w:b/>
                <w:i/>
                <w:sz w:val="20"/>
                <w:szCs w:val="20"/>
              </w:rPr>
              <w:t xml:space="preserve">Pour </w:t>
            </w:r>
            <w:proofErr w:type="gramStart"/>
            <w:r w:rsidRPr="00194610">
              <w:rPr>
                <w:rFonts w:ascii="Century Gothic" w:eastAsia="Calibri" w:hAnsi="Century Gothic"/>
                <w:b/>
                <w:i/>
                <w:sz w:val="20"/>
                <w:szCs w:val="20"/>
              </w:rPr>
              <w:t xml:space="preserve">les </w:t>
            </w:r>
            <w:proofErr w:type="spellStart"/>
            <w:r w:rsidR="00482ABB">
              <w:rPr>
                <w:rFonts w:ascii="Century Gothic" w:eastAsia="Calibri" w:hAnsi="Century Gothic"/>
                <w:b/>
                <w:i/>
                <w:sz w:val="20"/>
                <w:szCs w:val="20"/>
              </w:rPr>
              <w:t>étudiant</w:t>
            </w:r>
            <w:proofErr w:type="gramEnd"/>
            <w:r w:rsidR="005A1233">
              <w:rPr>
                <w:rFonts w:ascii="Century Gothic" w:eastAsia="Calibri" w:hAnsi="Century Gothic"/>
                <w:b/>
                <w:i/>
                <w:sz w:val="20"/>
                <w:szCs w:val="20"/>
              </w:rPr>
              <w:t>·</w:t>
            </w:r>
            <w:r w:rsidR="00482ABB">
              <w:rPr>
                <w:rFonts w:ascii="Century Gothic" w:eastAsia="Calibri" w:hAnsi="Century Gothic"/>
                <w:b/>
                <w:i/>
                <w:sz w:val="20"/>
                <w:szCs w:val="20"/>
              </w:rPr>
              <w:t>e</w:t>
            </w:r>
            <w:r w:rsidR="005A1233">
              <w:rPr>
                <w:rFonts w:ascii="Century Gothic" w:eastAsia="Calibri" w:hAnsi="Century Gothic"/>
                <w:b/>
                <w:i/>
                <w:sz w:val="20"/>
                <w:szCs w:val="20"/>
              </w:rPr>
              <w:t>·</w:t>
            </w:r>
            <w:r w:rsidR="00482ABB">
              <w:rPr>
                <w:rFonts w:ascii="Century Gothic" w:eastAsia="Calibri" w:hAnsi="Century Gothic"/>
                <w:b/>
                <w:i/>
                <w:sz w:val="20"/>
                <w:szCs w:val="20"/>
              </w:rPr>
              <w:t>s</w:t>
            </w:r>
            <w:proofErr w:type="spellEnd"/>
            <w:r w:rsidR="00482ABB">
              <w:rPr>
                <w:rFonts w:ascii="Century Gothic" w:eastAsia="Calibri" w:hAnsi="Century Gothic"/>
                <w:b/>
                <w:i/>
                <w:sz w:val="20"/>
                <w:szCs w:val="20"/>
              </w:rPr>
              <w:t xml:space="preserve"> </w:t>
            </w:r>
            <w:r w:rsidRPr="00194610">
              <w:rPr>
                <w:rFonts w:ascii="Century Gothic" w:eastAsia="Calibri" w:hAnsi="Century Gothic"/>
                <w:b/>
                <w:i/>
                <w:sz w:val="20"/>
                <w:szCs w:val="20"/>
              </w:rPr>
              <w:t xml:space="preserve">devant encore terminer le cycle, indiquez « en cours » </w:t>
            </w:r>
            <w:r w:rsidR="004C06DB" w:rsidRPr="00194610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/ </w:t>
            </w:r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For </w:t>
            </w:r>
            <w:proofErr w:type="spellStart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students</w:t>
            </w:r>
            <w:proofErr w:type="spell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who</w:t>
            </w:r>
            <w:proofErr w:type="spell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have not </w:t>
            </w:r>
            <w:proofErr w:type="spellStart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finished</w:t>
            </w:r>
            <w:proofErr w:type="spell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yet</w:t>
            </w:r>
            <w:proofErr w:type="spell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, </w:t>
            </w:r>
            <w:proofErr w:type="spellStart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indicate</w:t>
            </w:r>
            <w:proofErr w:type="spell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 xml:space="preserve"> “In </w:t>
            </w:r>
            <w:proofErr w:type="spellStart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progress</w:t>
            </w:r>
            <w:proofErr w:type="spellEnd"/>
            <w:r w:rsidR="00721377" w:rsidRPr="001B7E82">
              <w:rPr>
                <w:rFonts w:ascii="Century Gothic" w:eastAsia="Calibri" w:hAnsi="Century Gothic"/>
                <w:i/>
                <w:sz w:val="20"/>
                <w:szCs w:val="20"/>
              </w:rPr>
              <w:t>”</w:t>
            </w:r>
            <w:r w:rsidR="005E190A">
              <w:rPr>
                <w:rFonts w:ascii="Century Gothic" w:eastAsia="Calibri" w:hAnsi="Century Gothic"/>
                <w:i/>
                <w:sz w:val="20"/>
                <w:szCs w:val="20"/>
              </w:rPr>
              <w:t>.</w:t>
            </w:r>
          </w:p>
        </w:tc>
      </w:tr>
      <w:tr w:rsidR="001865E6" w:rsidRPr="00A40661" w14:paraId="3F62DACD" w14:textId="77777777" w:rsidTr="000C78BB">
        <w:trPr>
          <w:trHeight w:val="567"/>
        </w:trPr>
        <w:tc>
          <w:tcPr>
            <w:tcW w:w="10173" w:type="dxa"/>
            <w:gridSpan w:val="3"/>
            <w:vAlign w:val="center"/>
          </w:tcPr>
          <w:p w14:paraId="47EF38CD" w14:textId="77777777" w:rsidR="001865E6" w:rsidRPr="00194610" w:rsidRDefault="001865E6" w:rsidP="00194610">
            <w:pPr>
              <w:jc w:val="left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4E70CB81" w14:textId="77777777" w:rsidR="00604BA9" w:rsidRPr="001B7E82" w:rsidRDefault="00604BA9" w:rsidP="00353406">
      <w:pPr>
        <w:rPr>
          <w:rFonts w:ascii="Century Gothic" w:hAnsi="Century Gothic"/>
          <w:sz w:val="16"/>
          <w:szCs w:val="16"/>
        </w:rPr>
      </w:pPr>
    </w:p>
    <w:p w14:paraId="583BF651" w14:textId="77777777" w:rsidR="000D7FC9" w:rsidRPr="000C78BB" w:rsidRDefault="000D7FC9" w:rsidP="000D7FC9">
      <w:pPr>
        <w:ind w:firstLine="567"/>
        <w:jc w:val="left"/>
        <w:rPr>
          <w:rFonts w:ascii="Century Gothic" w:hAnsi="Century Gothic"/>
          <w:sz w:val="20"/>
          <w:szCs w:val="20"/>
        </w:rPr>
      </w:pPr>
      <w:r w:rsidRPr="000C78BB">
        <w:rPr>
          <w:rFonts w:ascii="Century Gothic" w:hAnsi="Century Gothic"/>
          <w:sz w:val="20"/>
          <w:szCs w:val="20"/>
        </w:rPr>
        <w:t>Date</w:t>
      </w:r>
      <w:r w:rsidRPr="000C78BB">
        <w:rPr>
          <w:rFonts w:ascii="Century Gothic" w:hAnsi="Century Gothic"/>
          <w:sz w:val="20"/>
          <w:szCs w:val="20"/>
        </w:rPr>
        <w:tab/>
      </w:r>
      <w:r w:rsidRPr="000C78BB">
        <w:rPr>
          <w:rFonts w:ascii="Century Gothic" w:hAnsi="Century Gothic"/>
          <w:sz w:val="20"/>
          <w:szCs w:val="20"/>
        </w:rPr>
        <w:tab/>
      </w:r>
      <w:r w:rsidRPr="000C78BB">
        <w:rPr>
          <w:rFonts w:ascii="Century Gothic" w:hAnsi="Century Gothic"/>
          <w:sz w:val="20"/>
          <w:szCs w:val="20"/>
        </w:rPr>
        <w:tab/>
      </w:r>
      <w:r w:rsidRPr="000C78BB">
        <w:rPr>
          <w:rFonts w:ascii="Century Gothic" w:hAnsi="Century Gothic"/>
          <w:b/>
          <w:sz w:val="20"/>
          <w:szCs w:val="20"/>
        </w:rPr>
        <w:t>Cachet de la Faculté</w:t>
      </w:r>
      <w:bookmarkStart w:id="0" w:name="_Ref406592901"/>
      <w:r w:rsidRPr="000C78BB">
        <w:rPr>
          <w:rStyle w:val="Appelnotedebasdep"/>
          <w:rFonts w:ascii="Century Gothic" w:hAnsi="Century Gothic"/>
          <w:sz w:val="20"/>
          <w:szCs w:val="20"/>
        </w:rPr>
        <w:footnoteReference w:id="2"/>
      </w:r>
      <w:bookmarkEnd w:id="0"/>
      <w:r w:rsidRPr="000C78BB">
        <w:rPr>
          <w:rFonts w:ascii="Century Gothic" w:hAnsi="Century Gothic"/>
          <w:sz w:val="20"/>
          <w:szCs w:val="20"/>
          <w:lang w:eastAsia="fr-BE"/>
        </w:rPr>
        <w:t xml:space="preserve"> / </w:t>
      </w:r>
      <w:r w:rsidRPr="000C78BB">
        <w:rPr>
          <w:rFonts w:ascii="Century Gothic" w:hAnsi="Century Gothic"/>
          <w:i/>
          <w:sz w:val="20"/>
          <w:szCs w:val="20"/>
          <w:lang w:eastAsia="fr-BE"/>
        </w:rPr>
        <w:t>Seal of the Faculty</w:t>
      </w:r>
      <w:r w:rsidRPr="000C78BB">
        <w:rPr>
          <w:rFonts w:ascii="Century Gothic" w:hAnsi="Century Gothic"/>
          <w:sz w:val="20"/>
          <w:szCs w:val="20"/>
          <w:vertAlign w:val="superscript"/>
          <w:lang w:eastAsia="fr-BE"/>
        </w:rPr>
        <w:t>2</w:t>
      </w:r>
    </w:p>
    <w:p w14:paraId="0F657531" w14:textId="77777777" w:rsidR="004C06DB" w:rsidRPr="004C06DB" w:rsidRDefault="004C06DB" w:rsidP="004C06DB">
      <w:pPr>
        <w:spacing w:line="360" w:lineRule="auto"/>
        <w:rPr>
          <w:rFonts w:ascii="Century Gothic" w:hAnsi="Century Gothic"/>
          <w:sz w:val="16"/>
          <w:szCs w:val="16"/>
          <w:lang w:val="en-US"/>
        </w:rPr>
      </w:pPr>
    </w:p>
    <w:sectPr w:rsidR="004C06DB" w:rsidRPr="004C06DB" w:rsidSect="000C78BB">
      <w:pgSz w:w="11906" w:h="16838" w:code="9"/>
      <w:pgMar w:top="567" w:right="1021" w:bottom="567" w:left="1021" w:header="0" w:footer="0" w:gutter="0"/>
      <w:paperSrc w:first="7"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3CF8" w14:textId="77777777" w:rsidR="000A4BC5" w:rsidRDefault="000A4BC5" w:rsidP="00435DE3">
      <w:r>
        <w:separator/>
      </w:r>
    </w:p>
  </w:endnote>
  <w:endnote w:type="continuationSeparator" w:id="0">
    <w:p w14:paraId="23B78484" w14:textId="77777777" w:rsidR="000A4BC5" w:rsidRDefault="000A4BC5" w:rsidP="0043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08DE" w14:textId="77777777" w:rsidR="000A4BC5" w:rsidRDefault="000A4BC5" w:rsidP="00435DE3">
      <w:r>
        <w:separator/>
      </w:r>
    </w:p>
  </w:footnote>
  <w:footnote w:type="continuationSeparator" w:id="0">
    <w:p w14:paraId="187360BD" w14:textId="77777777" w:rsidR="000A4BC5" w:rsidRDefault="000A4BC5" w:rsidP="00435DE3">
      <w:r>
        <w:continuationSeparator/>
      </w:r>
    </w:p>
  </w:footnote>
  <w:footnote w:id="1">
    <w:p w14:paraId="0089D85D" w14:textId="39EE18F2" w:rsidR="001865E6" w:rsidRPr="001B7E82" w:rsidRDefault="001865E6" w:rsidP="002B00B5">
      <w:pPr>
        <w:pStyle w:val="Notedebasdepage"/>
        <w:spacing w:after="120"/>
        <w:ind w:left="142" w:hanging="142"/>
        <w:jc w:val="both"/>
        <w:rPr>
          <w:i/>
          <w:lang w:val="fr-BE"/>
        </w:rPr>
      </w:pPr>
      <w:r w:rsidRPr="000D7FC9">
        <w:rPr>
          <w:rStyle w:val="Appelnotedebasdep"/>
          <w:rFonts w:ascii="Century Gothic" w:hAnsi="Century Gothic"/>
        </w:rPr>
        <w:footnoteRef/>
      </w:r>
      <w:r w:rsidR="00747459">
        <w:rPr>
          <w:rFonts w:ascii="Century Gothic" w:hAnsi="Century Gothic"/>
          <w:sz w:val="16"/>
          <w:szCs w:val="16"/>
        </w:rPr>
        <w:tab/>
      </w:r>
      <w:r w:rsidRPr="00DA2D89">
        <w:rPr>
          <w:rFonts w:ascii="Century Gothic" w:eastAsia="Times New Roman" w:hAnsi="Century Gothic" w:cs="Arial"/>
          <w:sz w:val="16"/>
          <w:szCs w:val="16"/>
          <w:lang w:val="fr-BE"/>
        </w:rPr>
        <w:t xml:space="preserve">Pour les </w:t>
      </w:r>
      <w:r w:rsidR="00291D17">
        <w:rPr>
          <w:rFonts w:ascii="Century Gothic" w:eastAsia="Times New Roman" w:hAnsi="Century Gothic" w:cs="Arial"/>
          <w:sz w:val="16"/>
          <w:szCs w:val="16"/>
          <w:lang w:val="fr-BE"/>
        </w:rPr>
        <w:t xml:space="preserve">candidates </w:t>
      </w:r>
      <w:r w:rsidR="00E92AD8">
        <w:rPr>
          <w:rFonts w:ascii="Century Gothic" w:eastAsia="Times New Roman" w:hAnsi="Century Gothic" w:cs="Arial"/>
          <w:sz w:val="16"/>
          <w:szCs w:val="16"/>
          <w:lang w:val="fr-BE"/>
        </w:rPr>
        <w:t>et</w:t>
      </w:r>
      <w:r w:rsidR="00291D17">
        <w:rPr>
          <w:rFonts w:ascii="Century Gothic" w:eastAsia="Times New Roman" w:hAnsi="Century Gothic" w:cs="Arial"/>
          <w:sz w:val="16"/>
          <w:szCs w:val="16"/>
          <w:lang w:val="fr-BE"/>
        </w:rPr>
        <w:t xml:space="preserve"> </w:t>
      </w:r>
      <w:r w:rsidRPr="00DA2D89">
        <w:rPr>
          <w:rFonts w:ascii="Century Gothic" w:eastAsia="Times New Roman" w:hAnsi="Century Gothic" w:cs="Arial"/>
          <w:sz w:val="16"/>
          <w:szCs w:val="16"/>
          <w:lang w:val="fr-BE"/>
        </w:rPr>
        <w:t>candidats n’ayant pas encore terminé leur cursus, il y a lieu de joindre un relevé de notes des examens prése</w:t>
      </w:r>
      <w:r w:rsidR="005372C7" w:rsidRPr="00DA2D89">
        <w:rPr>
          <w:rFonts w:ascii="Century Gothic" w:eastAsia="Times New Roman" w:hAnsi="Century Gothic" w:cs="Arial"/>
          <w:sz w:val="16"/>
          <w:szCs w:val="16"/>
          <w:lang w:val="fr-BE"/>
        </w:rPr>
        <w:t>ntés dans le cadre du Master</w:t>
      </w:r>
      <w:r w:rsidR="00DA2D89" w:rsidRPr="00DA2D89">
        <w:rPr>
          <w:rFonts w:ascii="Century Gothic" w:eastAsia="Times New Roman" w:hAnsi="Century Gothic" w:cs="Arial"/>
          <w:sz w:val="16"/>
          <w:szCs w:val="16"/>
          <w:lang w:val="fr-BE"/>
        </w:rPr>
        <w:t>.</w:t>
      </w:r>
      <w:r w:rsidR="00721377">
        <w:rPr>
          <w:rFonts w:ascii="Century Gothic" w:eastAsia="Times New Roman" w:hAnsi="Century Gothic" w:cs="Arial"/>
          <w:sz w:val="16"/>
          <w:szCs w:val="16"/>
          <w:lang w:val="fr-BE"/>
        </w:rPr>
        <w:t xml:space="preserve"> </w:t>
      </w:r>
      <w:r w:rsidR="000D7FC9" w:rsidRPr="000D7FC9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/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Applicants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currently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in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pursuit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of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their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degree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must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submit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a copy of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their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Master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degree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transcript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</w:t>
      </w:r>
      <w:proofErr w:type="gram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listing</w:t>
      </w:r>
      <w:proofErr w:type="gram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the exams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taken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 xml:space="preserve"> and marks/grades </w:t>
      </w:r>
      <w:proofErr w:type="spellStart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awarded</w:t>
      </w:r>
      <w:proofErr w:type="spellEnd"/>
      <w:r w:rsidR="00721377"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.</w:t>
      </w:r>
    </w:p>
  </w:footnote>
  <w:footnote w:id="2">
    <w:p w14:paraId="433E1976" w14:textId="77777777" w:rsidR="000D7FC9" w:rsidRPr="001B7E82" w:rsidRDefault="000D7FC9" w:rsidP="00015E44">
      <w:pPr>
        <w:pStyle w:val="Notedebasdepage"/>
        <w:ind w:left="142" w:hanging="142"/>
        <w:jc w:val="both"/>
        <w:rPr>
          <w:rFonts w:ascii="Arial" w:eastAsia="Times New Roman" w:hAnsi="Arial"/>
          <w:i/>
          <w:sz w:val="18"/>
          <w:szCs w:val="18"/>
          <w:lang w:val="fr-BE"/>
        </w:rPr>
      </w:pPr>
      <w:r w:rsidRPr="0098199D">
        <w:rPr>
          <w:rStyle w:val="Appelnotedebasdep"/>
          <w:rFonts w:ascii="Century Gothic" w:hAnsi="Century Gothic"/>
        </w:rPr>
        <w:footnoteRef/>
      </w:r>
      <w:r>
        <w:rPr>
          <w:rFonts w:ascii="Century Gothic" w:hAnsi="Century Gothic"/>
          <w:sz w:val="16"/>
          <w:szCs w:val="16"/>
        </w:rPr>
        <w:tab/>
      </w:r>
      <w:r w:rsidRPr="00597FB9">
        <w:rPr>
          <w:rFonts w:ascii="Century Gothic" w:hAnsi="Century Gothic" w:cs="Arial"/>
          <w:sz w:val="16"/>
          <w:szCs w:val="16"/>
          <w:lang w:val="fr-BE"/>
        </w:rPr>
        <w:t>Ce document n’est pas valable sans le cachet de la Faculté</w:t>
      </w:r>
      <w:r>
        <w:rPr>
          <w:rFonts w:ascii="Century Gothic" w:eastAsia="Times New Roman" w:hAnsi="Century Gothic"/>
          <w:i/>
          <w:sz w:val="16"/>
          <w:szCs w:val="16"/>
          <w:lang w:val="fr-BE"/>
        </w:rPr>
        <w:t xml:space="preserve">. </w:t>
      </w:r>
      <w:r w:rsidRPr="000D7FC9">
        <w:rPr>
          <w:rFonts w:ascii="Century Gothic" w:eastAsia="Times New Roman" w:hAnsi="Century Gothic"/>
          <w:sz w:val="16"/>
          <w:szCs w:val="16"/>
          <w:lang w:val="fr-BE"/>
        </w:rPr>
        <w:t xml:space="preserve">/ </w:t>
      </w:r>
      <w:r w:rsidRPr="001B7E82">
        <w:rPr>
          <w:rFonts w:ascii="Century Gothic" w:eastAsia="Times New Roman" w:hAnsi="Century Gothic" w:cs="Arial"/>
          <w:i/>
          <w:sz w:val="16"/>
          <w:szCs w:val="16"/>
          <w:lang w:val="fr-BE"/>
        </w:rPr>
        <w:t>The document</w:t>
      </w:r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 xml:space="preserve"> </w:t>
      </w:r>
      <w:proofErr w:type="spellStart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>is</w:t>
      </w:r>
      <w:proofErr w:type="spellEnd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 xml:space="preserve"> </w:t>
      </w:r>
      <w:proofErr w:type="spellStart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>invalid</w:t>
      </w:r>
      <w:proofErr w:type="spellEnd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 xml:space="preserve"> if the </w:t>
      </w:r>
      <w:proofErr w:type="spellStart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>seal</w:t>
      </w:r>
      <w:proofErr w:type="spellEnd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 xml:space="preserve"> of the </w:t>
      </w:r>
      <w:proofErr w:type="spellStart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>Faculty</w:t>
      </w:r>
      <w:proofErr w:type="spellEnd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 xml:space="preserve"> </w:t>
      </w:r>
      <w:proofErr w:type="spellStart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>is</w:t>
      </w:r>
      <w:proofErr w:type="spellEnd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 xml:space="preserve"> </w:t>
      </w:r>
      <w:proofErr w:type="spellStart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>missing</w:t>
      </w:r>
      <w:proofErr w:type="spellEnd"/>
      <w:r w:rsidRPr="001B7E82">
        <w:rPr>
          <w:rFonts w:ascii="Century Gothic" w:eastAsia="Times New Roman" w:hAnsi="Century Gothic"/>
          <w:i/>
          <w:sz w:val="16"/>
          <w:szCs w:val="16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061"/>
    <w:multiLevelType w:val="hybridMultilevel"/>
    <w:tmpl w:val="44F627F6"/>
    <w:lvl w:ilvl="0" w:tplc="628AB26C">
      <w:start w:val="107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878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611D5D75"/>
    <w:multiLevelType w:val="hybridMultilevel"/>
    <w:tmpl w:val="66E8592A"/>
    <w:lvl w:ilvl="0" w:tplc="08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301144"/>
    <w:multiLevelType w:val="hybridMultilevel"/>
    <w:tmpl w:val="CCF6AE90"/>
    <w:lvl w:ilvl="0" w:tplc="080C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 w16cid:durableId="86925352">
    <w:abstractNumId w:val="2"/>
  </w:num>
  <w:num w:numId="2" w16cid:durableId="293292452">
    <w:abstractNumId w:val="3"/>
  </w:num>
  <w:num w:numId="3" w16cid:durableId="2018263936">
    <w:abstractNumId w:val="1"/>
  </w:num>
  <w:num w:numId="4" w16cid:durableId="40299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91"/>
    <w:rsid w:val="00006AD8"/>
    <w:rsid w:val="00013852"/>
    <w:rsid w:val="00015E44"/>
    <w:rsid w:val="00025E3F"/>
    <w:rsid w:val="00032EB1"/>
    <w:rsid w:val="00043407"/>
    <w:rsid w:val="00047B19"/>
    <w:rsid w:val="0005430C"/>
    <w:rsid w:val="000549A5"/>
    <w:rsid w:val="00056AE8"/>
    <w:rsid w:val="0006415E"/>
    <w:rsid w:val="000646B3"/>
    <w:rsid w:val="0007087C"/>
    <w:rsid w:val="00071D07"/>
    <w:rsid w:val="000724E8"/>
    <w:rsid w:val="00086931"/>
    <w:rsid w:val="000A4BC5"/>
    <w:rsid w:val="000C78BB"/>
    <w:rsid w:val="000D7FC9"/>
    <w:rsid w:val="000E2CC3"/>
    <w:rsid w:val="000E3897"/>
    <w:rsid w:val="000E693C"/>
    <w:rsid w:val="000F1E86"/>
    <w:rsid w:val="000F6755"/>
    <w:rsid w:val="00111DB8"/>
    <w:rsid w:val="00117DA1"/>
    <w:rsid w:val="00125B74"/>
    <w:rsid w:val="00134BC8"/>
    <w:rsid w:val="00135F80"/>
    <w:rsid w:val="001745C0"/>
    <w:rsid w:val="00176EC7"/>
    <w:rsid w:val="00181044"/>
    <w:rsid w:val="001865E6"/>
    <w:rsid w:val="00192125"/>
    <w:rsid w:val="00193715"/>
    <w:rsid w:val="00194610"/>
    <w:rsid w:val="001A18FF"/>
    <w:rsid w:val="001B7E82"/>
    <w:rsid w:val="001C15EA"/>
    <w:rsid w:val="001D2C08"/>
    <w:rsid w:val="001D52AF"/>
    <w:rsid w:val="001F083D"/>
    <w:rsid w:val="001F26D2"/>
    <w:rsid w:val="001F718A"/>
    <w:rsid w:val="00227392"/>
    <w:rsid w:val="00234445"/>
    <w:rsid w:val="00235DF3"/>
    <w:rsid w:val="00236FD6"/>
    <w:rsid w:val="0024470C"/>
    <w:rsid w:val="002472E3"/>
    <w:rsid w:val="00267083"/>
    <w:rsid w:val="002675DF"/>
    <w:rsid w:val="0027160A"/>
    <w:rsid w:val="00275B1A"/>
    <w:rsid w:val="00291D17"/>
    <w:rsid w:val="00296B52"/>
    <w:rsid w:val="002A4933"/>
    <w:rsid w:val="002B00B5"/>
    <w:rsid w:val="002B73C1"/>
    <w:rsid w:val="002C0DB0"/>
    <w:rsid w:val="002D3DBD"/>
    <w:rsid w:val="002D4193"/>
    <w:rsid w:val="002E4DB3"/>
    <w:rsid w:val="00304665"/>
    <w:rsid w:val="00320AE5"/>
    <w:rsid w:val="00344086"/>
    <w:rsid w:val="00353406"/>
    <w:rsid w:val="00376A53"/>
    <w:rsid w:val="003825A0"/>
    <w:rsid w:val="00392FB8"/>
    <w:rsid w:val="003A43A5"/>
    <w:rsid w:val="003A51D6"/>
    <w:rsid w:val="003B16DA"/>
    <w:rsid w:val="00405C95"/>
    <w:rsid w:val="0043363A"/>
    <w:rsid w:val="004343B1"/>
    <w:rsid w:val="00435DE3"/>
    <w:rsid w:val="00442052"/>
    <w:rsid w:val="00442694"/>
    <w:rsid w:val="00443449"/>
    <w:rsid w:val="004506D6"/>
    <w:rsid w:val="00453DCA"/>
    <w:rsid w:val="00456010"/>
    <w:rsid w:val="004669CD"/>
    <w:rsid w:val="00480305"/>
    <w:rsid w:val="00482ABB"/>
    <w:rsid w:val="004931DC"/>
    <w:rsid w:val="004B7768"/>
    <w:rsid w:val="004C06DB"/>
    <w:rsid w:val="004C5BAA"/>
    <w:rsid w:val="004D0873"/>
    <w:rsid w:val="004F236E"/>
    <w:rsid w:val="00514480"/>
    <w:rsid w:val="00521F36"/>
    <w:rsid w:val="00525E1F"/>
    <w:rsid w:val="0053114C"/>
    <w:rsid w:val="005372C7"/>
    <w:rsid w:val="00583F7E"/>
    <w:rsid w:val="00584B33"/>
    <w:rsid w:val="005906B9"/>
    <w:rsid w:val="005932B7"/>
    <w:rsid w:val="0059783D"/>
    <w:rsid w:val="00597FB9"/>
    <w:rsid w:val="005A1233"/>
    <w:rsid w:val="005A680A"/>
    <w:rsid w:val="005A76AF"/>
    <w:rsid w:val="005B10E8"/>
    <w:rsid w:val="005D5A3E"/>
    <w:rsid w:val="005D5D5C"/>
    <w:rsid w:val="005E190A"/>
    <w:rsid w:val="005F49C8"/>
    <w:rsid w:val="005F6111"/>
    <w:rsid w:val="005F7729"/>
    <w:rsid w:val="00604BA9"/>
    <w:rsid w:val="0061205B"/>
    <w:rsid w:val="00616ED8"/>
    <w:rsid w:val="0062118F"/>
    <w:rsid w:val="00627E95"/>
    <w:rsid w:val="006414F2"/>
    <w:rsid w:val="0066681A"/>
    <w:rsid w:val="006815E2"/>
    <w:rsid w:val="00693D06"/>
    <w:rsid w:val="006A19F5"/>
    <w:rsid w:val="006A2651"/>
    <w:rsid w:val="006B2378"/>
    <w:rsid w:val="006C0F15"/>
    <w:rsid w:val="006C5E56"/>
    <w:rsid w:val="006D1CF2"/>
    <w:rsid w:val="006E58EB"/>
    <w:rsid w:val="00721377"/>
    <w:rsid w:val="0072424D"/>
    <w:rsid w:val="00727007"/>
    <w:rsid w:val="00747459"/>
    <w:rsid w:val="007639DA"/>
    <w:rsid w:val="00777B1A"/>
    <w:rsid w:val="00790131"/>
    <w:rsid w:val="007A3B6A"/>
    <w:rsid w:val="007B00EC"/>
    <w:rsid w:val="0082774E"/>
    <w:rsid w:val="0083734A"/>
    <w:rsid w:val="008633E1"/>
    <w:rsid w:val="00866BAD"/>
    <w:rsid w:val="00886017"/>
    <w:rsid w:val="008B2398"/>
    <w:rsid w:val="008C0732"/>
    <w:rsid w:val="008C0989"/>
    <w:rsid w:val="008D0305"/>
    <w:rsid w:val="008D2076"/>
    <w:rsid w:val="008D5021"/>
    <w:rsid w:val="008D5BA4"/>
    <w:rsid w:val="008F4A1B"/>
    <w:rsid w:val="00941856"/>
    <w:rsid w:val="00971898"/>
    <w:rsid w:val="0098199D"/>
    <w:rsid w:val="009824ED"/>
    <w:rsid w:val="009834E5"/>
    <w:rsid w:val="00984756"/>
    <w:rsid w:val="00985E9D"/>
    <w:rsid w:val="0099349A"/>
    <w:rsid w:val="009B1CC3"/>
    <w:rsid w:val="009C61DE"/>
    <w:rsid w:val="009C6604"/>
    <w:rsid w:val="009D238A"/>
    <w:rsid w:val="00A26267"/>
    <w:rsid w:val="00A40661"/>
    <w:rsid w:val="00A47147"/>
    <w:rsid w:val="00A8367B"/>
    <w:rsid w:val="00A845CE"/>
    <w:rsid w:val="00A87DFE"/>
    <w:rsid w:val="00AA2876"/>
    <w:rsid w:val="00AB7EDA"/>
    <w:rsid w:val="00AC0BAD"/>
    <w:rsid w:val="00AD5600"/>
    <w:rsid w:val="00AE004B"/>
    <w:rsid w:val="00AE16DC"/>
    <w:rsid w:val="00AF6B86"/>
    <w:rsid w:val="00AF6F3A"/>
    <w:rsid w:val="00B021EC"/>
    <w:rsid w:val="00B1073F"/>
    <w:rsid w:val="00B249F2"/>
    <w:rsid w:val="00B26182"/>
    <w:rsid w:val="00B31967"/>
    <w:rsid w:val="00B4303E"/>
    <w:rsid w:val="00B4793E"/>
    <w:rsid w:val="00B543DD"/>
    <w:rsid w:val="00B633E6"/>
    <w:rsid w:val="00B65F51"/>
    <w:rsid w:val="00B7434B"/>
    <w:rsid w:val="00B80E5E"/>
    <w:rsid w:val="00B82075"/>
    <w:rsid w:val="00B83441"/>
    <w:rsid w:val="00BA566A"/>
    <w:rsid w:val="00BB6786"/>
    <w:rsid w:val="00BD5971"/>
    <w:rsid w:val="00C13A00"/>
    <w:rsid w:val="00C163A4"/>
    <w:rsid w:val="00C221EC"/>
    <w:rsid w:val="00C350BA"/>
    <w:rsid w:val="00C353D3"/>
    <w:rsid w:val="00C421B4"/>
    <w:rsid w:val="00C5550D"/>
    <w:rsid w:val="00C63693"/>
    <w:rsid w:val="00C67E3F"/>
    <w:rsid w:val="00C82A91"/>
    <w:rsid w:val="00C9654F"/>
    <w:rsid w:val="00CC2BDE"/>
    <w:rsid w:val="00CF1E89"/>
    <w:rsid w:val="00D10E51"/>
    <w:rsid w:val="00D1650D"/>
    <w:rsid w:val="00D26DC4"/>
    <w:rsid w:val="00D4250F"/>
    <w:rsid w:val="00D43A85"/>
    <w:rsid w:val="00D56006"/>
    <w:rsid w:val="00D70D47"/>
    <w:rsid w:val="00D82F91"/>
    <w:rsid w:val="00D97C8F"/>
    <w:rsid w:val="00DA0DD4"/>
    <w:rsid w:val="00DA2D89"/>
    <w:rsid w:val="00DA42D8"/>
    <w:rsid w:val="00DC7AE2"/>
    <w:rsid w:val="00DD0314"/>
    <w:rsid w:val="00E01C98"/>
    <w:rsid w:val="00E325E4"/>
    <w:rsid w:val="00E51068"/>
    <w:rsid w:val="00E62C13"/>
    <w:rsid w:val="00E76C31"/>
    <w:rsid w:val="00E92AD8"/>
    <w:rsid w:val="00E947E7"/>
    <w:rsid w:val="00E94BAE"/>
    <w:rsid w:val="00EA2C96"/>
    <w:rsid w:val="00EC7DFA"/>
    <w:rsid w:val="00ED15C9"/>
    <w:rsid w:val="00ED3A19"/>
    <w:rsid w:val="00EE25FC"/>
    <w:rsid w:val="00EE69D4"/>
    <w:rsid w:val="00F00C2F"/>
    <w:rsid w:val="00F024F8"/>
    <w:rsid w:val="00F16C98"/>
    <w:rsid w:val="00F21E89"/>
    <w:rsid w:val="00F224D6"/>
    <w:rsid w:val="00F24BE3"/>
    <w:rsid w:val="00F324B9"/>
    <w:rsid w:val="00F6055E"/>
    <w:rsid w:val="00F64017"/>
    <w:rsid w:val="00F64CAF"/>
    <w:rsid w:val="00F946A4"/>
    <w:rsid w:val="00FA2A3F"/>
    <w:rsid w:val="00FB5331"/>
    <w:rsid w:val="00FB5682"/>
    <w:rsid w:val="00FB7143"/>
    <w:rsid w:val="00FD2475"/>
    <w:rsid w:val="00FE457F"/>
    <w:rsid w:val="00FF5AF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96341"/>
  <w15:chartTrackingRefBased/>
  <w15:docId w15:val="{00071DE1-728E-476C-A29F-951E5939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DB"/>
    <w:pPr>
      <w:jc w:val="both"/>
    </w:pPr>
    <w:rPr>
      <w:rFonts w:ascii="Arial" w:hAnsi="Arial"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43407"/>
    <w:pPr>
      <w:keepNext/>
      <w:outlineLvl w:val="0"/>
    </w:pPr>
    <w:rPr>
      <w:i/>
      <w:sz w:val="16"/>
      <w:szCs w:val="20"/>
      <w:lang w:val="fr-FR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49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165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745C0"/>
    <w:pPr>
      <w:ind w:left="720"/>
      <w:contextualSpacing/>
    </w:pPr>
    <w:rPr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715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locked/>
    <w:rsid w:val="001937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5DE3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435DE3"/>
    <w:rPr>
      <w:rFonts w:ascii="Arial" w:hAnsi="Arial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35DE3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435DE3"/>
    <w:rPr>
      <w:rFonts w:ascii="Arial" w:hAnsi="Arial" w:cs="Times New Roman"/>
      <w:sz w:val="24"/>
    </w:rPr>
  </w:style>
  <w:style w:type="character" w:customStyle="1" w:styleId="ParagraphedelisteCar">
    <w:name w:val="Paragraphe de liste Car"/>
    <w:link w:val="Paragraphedeliste"/>
    <w:uiPriority w:val="34"/>
    <w:locked/>
    <w:rsid w:val="006E58EB"/>
    <w:rPr>
      <w:rFonts w:ascii="Arial" w:hAnsi="Arial" w:cs="Times New Roman"/>
      <w:sz w:val="24"/>
      <w:szCs w:val="22"/>
      <w:lang w:eastAsia="en-US"/>
    </w:rPr>
  </w:style>
  <w:style w:type="character" w:customStyle="1" w:styleId="Titre1Car">
    <w:name w:val="Titre 1 Car"/>
    <w:link w:val="Titre1"/>
    <w:rsid w:val="00043407"/>
    <w:rPr>
      <w:rFonts w:ascii="Arial" w:hAnsi="Arial" w:cs="Times New Roman"/>
      <w:i/>
      <w:sz w:val="1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6B52"/>
    <w:pPr>
      <w:jc w:val="left"/>
    </w:pPr>
    <w:rPr>
      <w:rFonts w:ascii="Calibri" w:eastAsia="Calibri" w:hAnsi="Calibri"/>
      <w:sz w:val="20"/>
      <w:szCs w:val="20"/>
      <w:lang w:val="fr-FR"/>
    </w:rPr>
  </w:style>
  <w:style w:type="character" w:customStyle="1" w:styleId="NotedebasdepageCar">
    <w:name w:val="Note de bas de page Car"/>
    <w:link w:val="Notedebasdepage"/>
    <w:uiPriority w:val="99"/>
    <w:semiHidden/>
    <w:rsid w:val="00296B52"/>
    <w:rPr>
      <w:rFonts w:ascii="Calibri" w:eastAsia="Calibri" w:hAnsi="Calibri" w:cs="Times New Roman"/>
      <w:lang w:val="fr-FR" w:eastAsia="en-US"/>
    </w:rPr>
  </w:style>
  <w:style w:type="character" w:styleId="Appelnotedebasdep">
    <w:name w:val="footnote reference"/>
    <w:uiPriority w:val="99"/>
    <w:unhideWhenUsed/>
    <w:rsid w:val="00296B52"/>
    <w:rPr>
      <w:vertAlign w:val="superscript"/>
    </w:rPr>
  </w:style>
  <w:style w:type="table" w:customStyle="1" w:styleId="Grilledutableau2">
    <w:name w:val="Grille du tableau2"/>
    <w:basedOn w:val="TableauNormal"/>
    <w:next w:val="Grilledutableau"/>
    <w:uiPriority w:val="39"/>
    <w:rsid w:val="001865E6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5372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72C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372C7"/>
    <w:rPr>
      <w:rFonts w:ascii="Arial" w:hAnsi="Arial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72C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372C7"/>
    <w:rPr>
      <w:rFonts w:ascii="Arial" w:hAnsi="Arial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74EC53B9C814DBB34D375A089D13A" ma:contentTypeVersion="6" ma:contentTypeDescription="Crée un document." ma:contentTypeScope="" ma:versionID="781849246d895ffd692d3caf616c98cf">
  <xsd:schema xmlns:xsd="http://www.w3.org/2001/XMLSchema" xmlns:xs="http://www.w3.org/2001/XMLSchema" xmlns:p="http://schemas.microsoft.com/office/2006/metadata/properties" xmlns:ns2="97b979dc-e9bf-430a-8d73-11fb4f3c6989" xmlns:ns3="df980145-c9bd-4df0-b921-82bb5d32aa38" targetNamespace="http://schemas.microsoft.com/office/2006/metadata/properties" ma:root="true" ma:fieldsID="5e9ab74b3bdfbd983e562d261c418664" ns2:_="" ns3:_="">
    <xsd:import namespace="97b979dc-e9bf-430a-8d73-11fb4f3c6989"/>
    <xsd:import namespace="df980145-c9bd-4df0-b921-82bb5d32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979dc-e9bf-430a-8d73-11fb4f3c6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80145-c9bd-4df0-b921-82bb5d32a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858FD-EC4C-4A6A-B153-AAD4D6021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C566D-8152-4C14-B85B-4ED6DB0A0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DDEA18-7CDB-4851-9F60-FF050FAD2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979dc-e9bf-430a-8d73-11fb4f3c6989"/>
    <ds:schemaRef ds:uri="df980145-c9bd-4df0-b921-82bb5d32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0314D-1D53-4393-9203-3A0BD56E75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F.R.S.-FNRS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claire.deborggraef@frs-fnrs.be</dc:creator>
  <cp:keywords/>
  <cp:lastModifiedBy>LEMAITRE Lucie</cp:lastModifiedBy>
  <cp:revision>2</cp:revision>
  <cp:lastPrinted>2019-07-05T06:58:00Z</cp:lastPrinted>
  <dcterms:created xsi:type="dcterms:W3CDTF">2025-12-04T13:15:00Z</dcterms:created>
  <dcterms:modified xsi:type="dcterms:W3CDTF">2025-12-04T13:15:00Z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0x01010092D74EC53B9C814DBB34D375A089D13A</vt:lpwstr>
  </property>
</Properties>
</file>